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B5" w:rsidRDefault="003427F0" w:rsidP="009A0AB5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996FF5">
        <w:rPr>
          <w:rFonts w:ascii="Times New Roman" w:hAnsi="Times New Roman" w:cs="Times New Roman"/>
          <w:b/>
          <w:color w:val="00B0F0"/>
          <w:sz w:val="56"/>
          <w:szCs w:val="56"/>
        </w:rPr>
        <w:t>П</w:t>
      </w:r>
      <w:r w:rsidRPr="00996FF5">
        <w:rPr>
          <w:rFonts w:ascii="Times New Roman" w:hAnsi="Times New Roman" w:cs="Times New Roman"/>
          <w:b/>
          <w:color w:val="00B0F0"/>
          <w:sz w:val="56"/>
          <w:szCs w:val="56"/>
        </w:rPr>
        <w:t>роект</w:t>
      </w:r>
      <w:r w:rsidRPr="00996FF5">
        <w:rPr>
          <w:rFonts w:ascii="Times New Roman" w:hAnsi="Times New Roman" w:cs="Times New Roman"/>
          <w:b/>
          <w:color w:val="00B0F0"/>
          <w:sz w:val="56"/>
          <w:szCs w:val="56"/>
        </w:rPr>
        <w:t>ы</w:t>
      </w:r>
      <w:r w:rsidRPr="00996FF5">
        <w:rPr>
          <w:rFonts w:ascii="Times New Roman" w:hAnsi="Times New Roman" w:cs="Times New Roman"/>
          <w:b/>
          <w:color w:val="00B0F0"/>
          <w:sz w:val="56"/>
          <w:szCs w:val="56"/>
        </w:rPr>
        <w:t xml:space="preserve"> Департамента образования и молодежной политики Ханты-Мансийского автономного округа – Югры</w:t>
      </w:r>
      <w:r w:rsidRPr="00996FF5">
        <w:rPr>
          <w:rFonts w:ascii="Times New Roman" w:hAnsi="Times New Roman" w:cs="Times New Roman"/>
          <w:b/>
          <w:color w:val="00B0F0"/>
          <w:sz w:val="56"/>
          <w:szCs w:val="56"/>
        </w:rPr>
        <w:t xml:space="preserve"> </w:t>
      </w:r>
    </w:p>
    <w:p w:rsidR="000B5801" w:rsidRDefault="003427F0" w:rsidP="009A0AB5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996FF5">
        <w:rPr>
          <w:rFonts w:ascii="Times New Roman" w:hAnsi="Times New Roman" w:cs="Times New Roman"/>
          <w:b/>
          <w:color w:val="00B0F0"/>
          <w:sz w:val="56"/>
          <w:szCs w:val="56"/>
        </w:rPr>
        <w:t>в 2017 году</w:t>
      </w:r>
      <w:r w:rsidRPr="00996FF5">
        <w:rPr>
          <w:rFonts w:ascii="Times New Roman" w:hAnsi="Times New Roman" w:cs="Times New Roman"/>
          <w:b/>
          <w:color w:val="00B0F0"/>
          <w:sz w:val="56"/>
          <w:szCs w:val="56"/>
        </w:rPr>
        <w:t>:</w:t>
      </w:r>
    </w:p>
    <w:p w:rsidR="009A0AB5" w:rsidRPr="00996FF5" w:rsidRDefault="009A0AB5" w:rsidP="009A0AB5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  <w:bookmarkStart w:id="0" w:name="_GoBack"/>
      <w:bookmarkEnd w:id="0"/>
    </w:p>
    <w:p w:rsidR="00996FF5" w:rsidRPr="009A0AB5" w:rsidRDefault="00996FF5" w:rsidP="009A0AB5">
      <w:pPr>
        <w:pStyle w:val="a4"/>
        <w:numPr>
          <w:ilvl w:val="0"/>
          <w:numId w:val="2"/>
        </w:numPr>
        <w:spacing w:line="316" w:lineRule="atLeast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</w:pPr>
      <w:r w:rsidRPr="009A0AB5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  <w:t>Международный детский центр «Артек»</w:t>
      </w:r>
    </w:p>
    <w:p w:rsidR="003427F0" w:rsidRDefault="00996FF5" w:rsidP="00996FF5">
      <w:pPr>
        <w:spacing w:line="316" w:lineRule="atLeast"/>
        <w:jc w:val="both"/>
        <w:rPr>
          <w:rFonts w:ascii="Times New Roman" w:eastAsia="Times New Roman" w:hAnsi="Times New Roman" w:cs="Times New Roman"/>
          <w:b/>
          <w:color w:val="00B0F0"/>
          <w:kern w:val="36"/>
          <w:sz w:val="56"/>
          <w:szCs w:val="56"/>
        </w:rPr>
      </w:pPr>
      <w:proofErr w:type="gramStart"/>
      <w:r w:rsidRPr="00996FF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(для подачи заявки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в МДЦ «Артек» </w:t>
      </w:r>
      <w:r w:rsidRPr="00996FF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пройти по ссылке:</w:t>
      </w:r>
      <w:r w:rsidRPr="00996FF5">
        <w:rPr>
          <w:rFonts w:ascii="Times New Roman" w:hAnsi="Times New Roman" w:cs="Times New Roman"/>
          <w:sz w:val="28"/>
          <w:szCs w:val="28"/>
        </w:rPr>
        <w:t xml:space="preserve"> </w:t>
      </w:r>
      <w:r w:rsidRPr="002423B5">
        <w:rPr>
          <w:rFonts w:ascii="Times New Roman" w:hAnsi="Times New Roman" w:cs="Times New Roman"/>
          <w:b/>
          <w:color w:val="0070C0"/>
          <w:sz w:val="44"/>
          <w:szCs w:val="44"/>
        </w:rPr>
        <w:t>(</w:t>
      </w:r>
      <w:hyperlink r:id="rId6" w:history="1">
        <w:r w:rsidRPr="002423B5">
          <w:rPr>
            <w:rStyle w:val="a3"/>
            <w:rFonts w:ascii="Times New Roman" w:hAnsi="Times New Roman" w:cs="Times New Roman"/>
            <w:b/>
            <w:color w:val="0070C0"/>
            <w:sz w:val="44"/>
            <w:szCs w:val="44"/>
          </w:rPr>
          <w:t>http://artek.org/informaciya-dlya-roditelyay/kak-poluchitsya-putevku-v-artek/</w:t>
        </w:r>
      </w:hyperlink>
      <w:r w:rsidRPr="002423B5">
        <w:rPr>
          <w:rStyle w:val="a3"/>
          <w:rFonts w:ascii="Times New Roman" w:hAnsi="Times New Roman" w:cs="Times New Roman"/>
          <w:b/>
          <w:color w:val="0070C0"/>
          <w:sz w:val="44"/>
          <w:szCs w:val="44"/>
        </w:rPr>
        <w:t>)</w:t>
      </w:r>
      <w:proofErr w:type="gramEnd"/>
    </w:p>
    <w:p w:rsidR="00996FF5" w:rsidRDefault="00996FF5" w:rsidP="00996FF5">
      <w:pPr>
        <w:spacing w:after="15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</w:pPr>
    </w:p>
    <w:p w:rsidR="00996FF5" w:rsidRDefault="00996FF5" w:rsidP="00996FF5">
      <w:pPr>
        <w:pStyle w:val="a4"/>
        <w:numPr>
          <w:ilvl w:val="0"/>
          <w:numId w:val="1"/>
        </w:numPr>
        <w:spacing w:after="15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</w:pPr>
      <w:r w:rsidRPr="00996FF5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  <w:t>Всероссийский детский центр «Орленок»</w:t>
      </w:r>
    </w:p>
    <w:p w:rsidR="00996FF5" w:rsidRDefault="00996FF5" w:rsidP="00996FF5">
      <w:pPr>
        <w:pStyle w:val="a4"/>
        <w:numPr>
          <w:ilvl w:val="0"/>
          <w:numId w:val="1"/>
        </w:numPr>
        <w:spacing w:after="15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</w:pPr>
      <w:r w:rsidRPr="00996FF5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  <w:t>Всероссийский детский центр «Смена»</w:t>
      </w:r>
    </w:p>
    <w:p w:rsidR="00996FF5" w:rsidRPr="00996FF5" w:rsidRDefault="00996FF5" w:rsidP="00996FF5">
      <w:pPr>
        <w:pStyle w:val="a4"/>
        <w:numPr>
          <w:ilvl w:val="0"/>
          <w:numId w:val="1"/>
        </w:numPr>
        <w:spacing w:after="15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</w:pPr>
      <w:r w:rsidRPr="00996FF5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  <w:t>Республика</w:t>
      </w:r>
      <w:r w:rsidRPr="00996FF5">
        <w:rPr>
          <w:rFonts w:ascii="Times New Roman" w:eastAsia="Times New Roman" w:hAnsi="Times New Roman" w:cs="Times New Roman"/>
          <w:color w:val="FF0000"/>
          <w:kern w:val="36"/>
          <w:sz w:val="44"/>
          <w:szCs w:val="44"/>
        </w:rPr>
        <w:t xml:space="preserve"> </w:t>
      </w:r>
      <w:r w:rsidRPr="00996FF5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  <w:t>Болгария, ММЦ «</w:t>
      </w:r>
      <w:proofErr w:type="spellStart"/>
      <w:r w:rsidRPr="00996FF5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  <w:t>Приморско</w:t>
      </w:r>
      <w:proofErr w:type="spellEnd"/>
      <w:r w:rsidRPr="00996FF5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  <w:t>» отель «</w:t>
      </w:r>
      <w:proofErr w:type="spellStart"/>
      <w:r w:rsidRPr="00996FF5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  <w:t>Хелиос</w:t>
      </w:r>
      <w:proofErr w:type="spellEnd"/>
      <w:r w:rsidRPr="00996FF5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  <w:t>»</w:t>
      </w:r>
    </w:p>
    <w:p w:rsidR="00996FF5" w:rsidRDefault="00996FF5" w:rsidP="00996FF5">
      <w:pPr>
        <w:spacing w:after="15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996FF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для подачи заявки пройти по ссылке:</w:t>
      </w:r>
    </w:p>
    <w:p w:rsidR="00996FF5" w:rsidRDefault="002423B5" w:rsidP="00996FF5">
      <w:pPr>
        <w:spacing w:after="15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</w:rPr>
      </w:pPr>
      <w:hyperlink r:id="rId7" w:history="1">
        <w:r w:rsidRPr="005D4D1A">
          <w:rPr>
            <w:rStyle w:val="a3"/>
            <w:rFonts w:ascii="Times New Roman" w:eastAsia="Times New Roman" w:hAnsi="Times New Roman" w:cs="Times New Roman"/>
            <w:b/>
            <w:kern w:val="36"/>
            <w:sz w:val="44"/>
            <w:szCs w:val="44"/>
          </w:rPr>
          <w:t>https://rmc-ugra.ru/</w:t>
        </w:r>
      </w:hyperlink>
      <w:r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</w:rPr>
        <w:t xml:space="preserve"> </w:t>
      </w:r>
    </w:p>
    <w:p w:rsidR="002423B5" w:rsidRPr="002423B5" w:rsidRDefault="002423B5" w:rsidP="00996FF5">
      <w:pPr>
        <w:spacing w:after="15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6"/>
          <w:sz w:val="44"/>
          <w:szCs w:val="44"/>
          <w:lang w:eastAsia="ru-RU"/>
        </w:rPr>
        <w:drawing>
          <wp:inline distT="0" distB="0" distL="0" distR="0">
            <wp:extent cx="1726712" cy="2491992"/>
            <wp:effectExtent l="0" t="0" r="6985" b="3810"/>
            <wp:docPr id="1" name="Рисунок 1" descr="C:\Users\Кирбенева АА\Desktop\banner_letniy_otdih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бенева АА\Desktop\banner_letniy_otdih_mi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75" cy="249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3B5" w:rsidRPr="0024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5FC3"/>
    <w:multiLevelType w:val="hybridMultilevel"/>
    <w:tmpl w:val="F148F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65C45"/>
    <w:multiLevelType w:val="hybridMultilevel"/>
    <w:tmpl w:val="01DA4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3B"/>
    <w:rsid w:val="000B5801"/>
    <w:rsid w:val="002423B5"/>
    <w:rsid w:val="003427F0"/>
    <w:rsid w:val="00454044"/>
    <w:rsid w:val="0075463B"/>
    <w:rsid w:val="00996FF5"/>
    <w:rsid w:val="009A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F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6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F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6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rmc-ug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k.org/informaciya-dlya-roditelyay/kak-poluchitsya-putevku-v-arte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Кирбенева Алена Аркадьевна</dc:creator>
  <cp:lastModifiedBy>Кирбенева Алена Аркадьевна</cp:lastModifiedBy>
  <cp:revision>2</cp:revision>
  <dcterms:created xsi:type="dcterms:W3CDTF">2017-03-20T08:58:00Z</dcterms:created>
  <dcterms:modified xsi:type="dcterms:W3CDTF">2017-03-20T08:58:00Z</dcterms:modified>
</cp:coreProperties>
</file>