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C3" w:rsidRPr="0063096A" w:rsidRDefault="00F92CC3" w:rsidP="00F92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096A">
        <w:rPr>
          <w:rFonts w:ascii="Times New Roman" w:hAnsi="Times New Roman" w:cs="Times New Roman"/>
          <w:b/>
          <w:sz w:val="28"/>
          <w:szCs w:val="28"/>
        </w:rPr>
        <w:t>Родительский всеобуч «Школа родительской ответственности»</w:t>
      </w:r>
    </w:p>
    <w:p w:rsidR="00F92CC3" w:rsidRPr="00F92CC3" w:rsidRDefault="00F92CC3" w:rsidP="00F92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2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r w:rsidRPr="00F92CC3">
        <w:rPr>
          <w:rFonts w:ascii="Times New Roman" w:hAnsi="Times New Roman" w:cs="Times New Roman"/>
          <w:bCs/>
          <w:sz w:val="24"/>
          <w:szCs w:val="24"/>
        </w:rPr>
        <w:t>Что нужно знать родителям, если их ребенок пошел во II класс</w:t>
      </w:r>
      <w:r w:rsidRPr="00F92CC3">
        <w:rPr>
          <w:rFonts w:ascii="Times New Roman" w:hAnsi="Times New Roman" w:cs="Times New Roman"/>
          <w:sz w:val="24"/>
          <w:szCs w:val="24"/>
        </w:rPr>
        <w:t> </w:t>
      </w:r>
    </w:p>
    <w:p w:rsidR="00F92CC3" w:rsidRPr="00F92CC3" w:rsidRDefault="00F92CC3" w:rsidP="00F92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Pr="00F92CC3">
        <w:rPr>
          <w:rFonts w:ascii="Times New Roman" w:hAnsi="Times New Roman" w:cs="Times New Roman"/>
          <w:sz w:val="24"/>
          <w:szCs w:val="24"/>
        </w:rPr>
        <w:t>ознакомить родителей с особенностями развития детей – учеников второго класса, предложить практические рекомендации по воспитанию детей данного возраста.</w:t>
      </w:r>
    </w:p>
    <w:bookmarkEnd w:id="0"/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В 8-9 лет ребенок продолжает расти, но до кардинальных изменений, сопровождающих период полового созревания, еще достаточно далеко. Организм в этом возрасте пока еще детский, и, несмотря на кажущуюся взрослость, достаточно хрупкий. Он нуждается в полноценном отдыхе, в нормальном количестве сна (хотя бы девять часов в сутки) и в правильном питании.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 xml:space="preserve">Этот возраст – один из переломных этапов в развитии ребенка. Независимо от того, когда ребенок пошел в школу, </w:t>
      </w:r>
      <w:r>
        <w:rPr>
          <w:color w:val="000000" w:themeColor="text1"/>
          <w:bdr w:val="none" w:sz="0" w:space="0" w:color="auto" w:frame="1"/>
        </w:rPr>
        <w:t>в шесть или в семь лет, в какой</w:t>
      </w:r>
      <w:r w:rsidRPr="00D3356C">
        <w:rPr>
          <w:color w:val="000000" w:themeColor="text1"/>
          <w:bdr w:val="none" w:sz="0" w:space="0" w:color="auto" w:frame="1"/>
        </w:rPr>
        <w:t>-то момент он проходит через кризис. В этот период особенно важно научиться понимать ребенка, учитывать его потребности. Учебная мотивация сменит игровую, тем самым он начинает понимать, что знания и их уровень влияют на развитие личности младшего школьника.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Во втором-третьем классе увеличивается школьная нагрузка, и многие дети уходят с головой в учебу и перестают что-либо замечать вокруг себя.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У второклассников, как и у первоклассников, над всеми психическими процессами доминирует наглядно-действенное и наглядно-образное мышление. Тем самым делая уроки с ребенком родителям рекомендуется решать задания, на наглядных предметах (яблоки, конфеты и т.д.). До второго класса основным механизмом у ребенка является игра, а во втором классе таким механизмом становиться учебная деятельность.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Младший школьный возраст является узловым в становлении самооценки. Она делается более развитой, зрелой, чем у первоклассников, и вместе с тем более целостной.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Присутствует острое желание быть успешным в учебе, что для ребенка равнозначно тому, чтобы быть хорошим и любимым. Во второй класс дети приходят уже «бывалыми» школьниками. Период адаптации ребенка к систематическому обучению, к новым обязанностям, новым отношениям со взрослыми и сверстниками закончен. Теперь маленький школьник достаточно хорошо представляет себе, что ждет его в школе.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Ожидания второклассников во многом зависят от того, насколько успешным был для них первый год обучения: «Думаю, что буду учиться так же хорошо, как в первом классе»; «В том году у меня не все хорошо получалось. Писал плохо. Теперь еще не знаю, как смогу».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Сходные надежды и опасения присутствуют и у родителей второклассников.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 Дети считают себя «хорошими», «умными» и положительно оценивают свои школьные успехи уже только потому, что они очень старались, хотели сделать правильно.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Во втором же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«</w:t>
      </w:r>
      <w:r w:rsidRPr="00D3356C">
        <w:rPr>
          <w:b/>
          <w:bCs/>
          <w:i/>
          <w:iCs/>
          <w:color w:val="000000" w:themeColor="text1"/>
          <w:bdr w:val="none" w:sz="0" w:space="0" w:color="auto" w:frame="1"/>
        </w:rPr>
        <w:t>феномена вторых классов».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Осложняющим фактором является и то, что критерии, по которым оцениваются результаты учения, для детей недостаточно ясны и во многом неопределенны.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В этой связи требует обсуждения проблема школьных оценок и отметок</w:t>
      </w:r>
      <w:r w:rsidRPr="00D3356C">
        <w:rPr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D3356C">
        <w:rPr>
          <w:color w:val="000000" w:themeColor="text1"/>
          <w:bdr w:val="none" w:sz="0" w:space="0" w:color="auto" w:frame="1"/>
        </w:rPr>
        <w:t>и отношения к ним детей и родителей.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 xml:space="preserve">Оценка </w:t>
      </w:r>
      <w:proofErr w:type="spellStart"/>
      <w:r w:rsidRPr="00D3356C">
        <w:rPr>
          <w:color w:val="000000" w:themeColor="text1"/>
          <w:bdr w:val="none" w:sz="0" w:space="0" w:color="auto" w:frame="1"/>
        </w:rPr>
        <w:t>нетождественна</w:t>
      </w:r>
      <w:proofErr w:type="spellEnd"/>
      <w:r w:rsidRPr="00D3356C">
        <w:rPr>
          <w:color w:val="000000" w:themeColor="text1"/>
          <w:bdr w:val="none" w:sz="0" w:space="0" w:color="auto" w:frame="1"/>
        </w:rPr>
        <w:t xml:space="preserve"> отметке. </w:t>
      </w:r>
      <w:r w:rsidRPr="00D3356C">
        <w:rPr>
          <w:b/>
          <w:bCs/>
          <w:color w:val="000000" w:themeColor="text1"/>
          <w:bdr w:val="none" w:sz="0" w:space="0" w:color="auto" w:frame="1"/>
        </w:rPr>
        <w:t>Оценка</w:t>
      </w:r>
      <w:r w:rsidRPr="00D3356C">
        <w:rPr>
          <w:color w:val="000000" w:themeColor="text1"/>
          <w:bdr w:val="none" w:sz="0" w:space="0" w:color="auto" w:frame="1"/>
        </w:rPr>
        <w:t> – это процесс оценивания; </w:t>
      </w:r>
      <w:r w:rsidRPr="00D3356C">
        <w:rPr>
          <w:b/>
          <w:bCs/>
          <w:color w:val="000000" w:themeColor="text1"/>
          <w:bdr w:val="none" w:sz="0" w:space="0" w:color="auto" w:frame="1"/>
        </w:rPr>
        <w:t>отметка</w:t>
      </w:r>
      <w:r w:rsidRPr="00D3356C">
        <w:rPr>
          <w:color w:val="000000" w:themeColor="text1"/>
          <w:bdr w:val="none" w:sz="0" w:space="0" w:color="auto" w:frame="1"/>
        </w:rPr>
        <w:t> – результат этого процесса, его условно-формальное отражение в баллах.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lastRenderedPageBreak/>
        <w:t>Процесс оценивания должен быть представлен в форме развернутого суждения, в котором учитель (или другой взрослый) сначала разъясняет положительные и отрицательные стороны работы ученика, отмечает наличие или отсутствие продвижений, дает рекомендации, отмечает усилия и старания школьника и только затем, как вывод из сказанного, называет заслуженную отметку.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Как правило, в школьной практике учителя ограничиваются лишь «объявлением» отметки, не давая развернутых комментариев к ней. И поэтому содержательная связь между результатом собственной учебной работы и полученной за нее отметкой остается скрытой для маленького школьника. Он не всегда понимает, почему вчера получил «пятерку», а сегодня – «тройку».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Родители также редко разъясняют школьнику связь между отметкой и качеством выполнения учебного задания. Сами-то они в целом понимают, почему работа оценена так, а не иначе, и в большинстве случаев согласны с учителем.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Выходит, что учителя и родители достаточно успешно взаимодействуют друг с другом посредством отметок, используя их в качестве обратной связи, однако потребности и интересы школьника при этом не учитываются.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Однако без помощи взрослых ребенок не в силах верно выделить критерии оценивания своей работы. В результате отметка лишается своего содержания, приобретает для детей </w:t>
      </w:r>
      <w:proofErr w:type="spellStart"/>
      <w:r w:rsidRPr="00D3356C">
        <w:rPr>
          <w:color w:val="000000" w:themeColor="text1"/>
          <w:bdr w:val="none" w:sz="0" w:space="0" w:color="auto" w:frame="1"/>
        </w:rPr>
        <w:t>самодавлеющее</w:t>
      </w:r>
      <w:proofErr w:type="spellEnd"/>
      <w:r w:rsidRPr="00D3356C">
        <w:rPr>
          <w:color w:val="000000" w:themeColor="text1"/>
          <w:bdr w:val="none" w:sz="0" w:space="0" w:color="auto" w:frame="1"/>
        </w:rPr>
        <w:t> значение, превращается в школьного идола, о котором писал В.А. Сухомлинский: «С первых дней школьной жизни на тернистом пути учения перед ребенком появляется идол – отметка. Для одного ребенка он добрый, снисходительный, для другого – жесткий, безжалостный, неумолимый. Почему это так, почему он одному покровительствует, а другого тиранит – детям непонятно. Ведь не может семилетний ребенок понять зависимость оценки от своего труда, от личных усилий – для него это пока непостижимо. Он старается удовлетворить или – на худой конец – обмануть идола и постепенно привыкает учиться не для личной радости, а для отметки».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К сожалению, родители вольно или невольно выстраивают свое отношение к ребенку в зависимости от его успеваемости, от отметок. Дети зачастую улавливают эту связь быстрее, чем взрослые: «Мама не очень меня любит, потому что я не всегда «пятерки» получаю».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 xml:space="preserve">Психолог Ш.А. </w:t>
      </w:r>
      <w:proofErr w:type="spellStart"/>
      <w:r w:rsidRPr="00D3356C">
        <w:rPr>
          <w:color w:val="000000" w:themeColor="text1"/>
          <w:bdr w:val="none" w:sz="0" w:space="0" w:color="auto" w:frame="1"/>
        </w:rPr>
        <w:t>Амонашвили</w:t>
      </w:r>
      <w:proofErr w:type="spellEnd"/>
      <w:r w:rsidRPr="00D3356C">
        <w:rPr>
          <w:color w:val="000000" w:themeColor="text1"/>
          <w:bdr w:val="none" w:sz="0" w:space="0" w:color="auto" w:frame="1"/>
        </w:rPr>
        <w:t xml:space="preserve"> составил очень меткие социальные портреты отметок. Их названия говорят сами за себя: торжествующая «пятерка», обнадеживающая «четверка», равнодушная «тройка», угнетающая «двойка», уничтожающая «единица».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Родители, связывая свое отношение к ребенку с его отметками, особенно если эти отметки не соответствуют их ожиданиям,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Родителям необходимо помнить, что в учении важна не столько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В начальной школе родители оказывают своему ребенку не только моральную и эмоциональную поддержку, но и активно помогают ему в домашней учебной деятельности.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Одним из важнейших условий успешности домашней учебной работы младших школьников является сотрудничество ребенка с родителями, чаще всего – с матерью. Однако нередко подобное сотрудничество оказывается недостаточно продуктивным не только в плане усвоения ребенком учебного материала, но и с точки зрения развития личности школьника.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 xml:space="preserve">Многим родителям хорошо знакомо ощущение беспомощности, охватывающее их после многократного и, как выясняется, безрезультатного объяснения ребенку нового или </w:t>
      </w:r>
      <w:r w:rsidRPr="00D3356C">
        <w:rPr>
          <w:color w:val="000000" w:themeColor="text1"/>
          <w:bdr w:val="none" w:sz="0" w:space="0" w:color="auto" w:frame="1"/>
        </w:rPr>
        <w:lastRenderedPageBreak/>
        <w:t>трудного материала. Взрослым трудно представить себе, почему ребенок искренне не может понять то, что им самим кажется таким простым и ясным.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Как ребенку, так и взрослому бывает нелегко уловить чужую логику рассуждения, встроить новое знание в уже сложившуюся картину мира, увидеть обсуждаемую проблему с точки зрения собеседника. Такое несовпадение стилей познавательной деятельности получило название «когнитивный (познавательный) диссонанс».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Специальные психологические исследования показывают, что рассогласование когнитивных стилей младшего школьника и его родителей (особенно матери),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D3356C">
        <w:rPr>
          <w:color w:val="000000" w:themeColor="text1"/>
          <w:bdr w:val="none" w:sz="0" w:space="0" w:color="auto" w:frame="1"/>
        </w:rPr>
        <w:t>влияет на успешность их совместной учебной работы.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Если ребенок склонен оценивать сделанную им работу в целом, а мать имеет обыкновение обращать внимание на отдельные, порой незначительные недочеты, то их совместная учебная работа также будет малоэффективной.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Следствием возникающего конфликта между познавательными стратегиями матери и ребенка может стать формирование отрицательного отношения последнего к выполняемой дома учебной работе. Совместное выполнение домашних заданий начинает осложняться устойчивыми конфликтными отношениями между ребенком и взрослым. Ежедневная повторяемость таких отношений может привести к возникновению у ребенка так называемого смыслового барьера, в результате чего он становится менее восприимчив к педагогическим и воспитательным воздействиям данного взрослого.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Для взрослого, помогающего ребенку в подготовке домашних заданий, важно осознать возможные причины трудностей в совместной работе. Понимание им особенностей мышления ребенка, а также осознание собственной познавательной деятельности могут существенно повысить эффективность домашней учебной работы младшего школьника.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Чтобы сохранить общность с собственным ребенком и в то же время не подавить полностью его волю, старайтесь просто побольше с ним разговаривать — по-взрослому, без сюсюканья и не на повышенных тонах. Спрашивайте, что было в школе, какие ситуации возникали, как ведут себя одноклассники, что говорит учительница. Задавайте наводящие вопросы, и ребенок обязательно расскажет то, что его беспокоит.</w:t>
      </w:r>
    </w:p>
    <w:p w:rsidR="00D3356C" w:rsidRDefault="00D3356C" w:rsidP="00D335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D3356C">
        <w:rPr>
          <w:b/>
          <w:bCs/>
          <w:color w:val="000000" w:themeColor="text1"/>
          <w:bdr w:val="none" w:sz="0" w:space="0" w:color="auto" w:frame="1"/>
        </w:rPr>
        <w:t>Как помочь второкласснику-памятка родителям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Переход ребенка во второй класс знаменуется тем, что обязательными становятся домашние задания, а детям начинают ставить отметки.</w:t>
      </w:r>
      <w:r w:rsidRPr="00D3356C">
        <w:rPr>
          <w:color w:val="000000" w:themeColor="text1"/>
          <w:bdr w:val="none" w:sz="0" w:space="0" w:color="auto" w:frame="1"/>
        </w:rPr>
        <w:br/>
        <w:t>Все это достаточно непросто для ребенка и существуют особые секреты для родителей по поддержке ребенка в данный период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1. Напомнить ребенку, что домашние задания нужны для отработки того, что в классе объяснял учитель, иначе в долговременную память знания не переходят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2. Навык выполнения домашней работы без помощи и поддержки взрослого практически не формируется, таковы законы усвоения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3. Если родители не контролируют и не помогают выполнять домашнее задание, то ребенок может его не делать и не записывать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4.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5. Необходимо определить конкретное время для выполнения домашнего задания и стремиться, чтобы ребенок делал уроки в одно и тоже время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6. Помогать ребенку делать домашнее задание и проверять то, что ребенок сделал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7. Научить ребенка организовывать свое рабочее место для выполнения работы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8. Показывать пример организованности и собранности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9. Принять, что двойки и тройки в процессе учебы неизбежны, поэтому важно не ругать ребенка за них, а наоборот, помочь разобраться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10. Важно воспринимать отметки как показатели учебной температуры: двойка –это сигнал к тому, что знания приболели и им нужно лечение, а не нравоучение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lastRenderedPageBreak/>
        <w:t>11. Не думать, что если мама и папа хорошо учились в школе, то у них обязательно будет ребенок отличник или ударник – мы все разные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12.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 xml:space="preserve">13. Если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</w:t>
      </w:r>
      <w:proofErr w:type="spellStart"/>
      <w:proofErr w:type="gramStart"/>
      <w:r w:rsidRPr="00D3356C">
        <w:rPr>
          <w:color w:val="000000" w:themeColor="text1"/>
          <w:bdr w:val="none" w:sz="0" w:space="0" w:color="auto" w:frame="1"/>
        </w:rPr>
        <w:t>т.к</w:t>
      </w:r>
      <w:proofErr w:type="spellEnd"/>
      <w:proofErr w:type="gramEnd"/>
      <w:r w:rsidRPr="00D3356C">
        <w:rPr>
          <w:color w:val="000000" w:themeColor="text1"/>
          <w:bdr w:val="none" w:sz="0" w:space="0" w:color="auto" w:frame="1"/>
        </w:rPr>
        <w:t xml:space="preserve"> страх блокирует познавательную деятельность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14. Не требовать от ребенка больше, чем он может в данный момент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15. 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16. Важно учить ребенка сравнивать свои достижения с его же достижениями, но в предыдущем периоде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17. Обязательно хвалить за успехи, создавать ситуации успеха, отмечать малейшие продвижения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18. Никогда не сравнивать достижения ребенка с другими детьми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 xml:space="preserve">19. Ребенок должен видеть, что ошибаться –это нормально, что ошибаются и мамы, и папы и </w:t>
      </w:r>
      <w:proofErr w:type="gramStart"/>
      <w:r w:rsidRPr="00D3356C">
        <w:rPr>
          <w:color w:val="000000" w:themeColor="text1"/>
          <w:bdr w:val="none" w:sz="0" w:space="0" w:color="auto" w:frame="1"/>
        </w:rPr>
        <w:t>бабушки</w:t>
      </w:r>
      <w:proofErr w:type="gramEnd"/>
      <w:r w:rsidRPr="00D3356C">
        <w:rPr>
          <w:color w:val="000000" w:themeColor="text1"/>
          <w:bdr w:val="none" w:sz="0" w:space="0" w:color="auto" w:frame="1"/>
        </w:rPr>
        <w:t xml:space="preserve"> и дедушки.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20.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</w:t>
      </w:r>
    </w:p>
    <w:p w:rsidR="00D3356C" w:rsidRPr="00D3356C" w:rsidRDefault="00D3356C" w:rsidP="00D335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3356C">
        <w:rPr>
          <w:color w:val="000000" w:themeColor="text1"/>
          <w:bdr w:val="none" w:sz="0" w:space="0" w:color="auto" w:frame="1"/>
        </w:rPr>
        <w:t>21. Важно ребенка настраивать на то, что если верить в успех и стараться, то все обязательно получится.</w:t>
      </w:r>
    </w:p>
    <w:p w:rsidR="00A75F21" w:rsidRDefault="00A75F21"/>
    <w:sectPr w:rsidR="00A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95"/>
    <w:rsid w:val="00A75F21"/>
    <w:rsid w:val="00D3356C"/>
    <w:rsid w:val="00DA4E95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5891-FC1F-4B35-96FF-644B194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1882</Words>
  <Characters>10729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2019-04-02T04:01:00Z</dcterms:created>
  <dcterms:modified xsi:type="dcterms:W3CDTF">2019-04-02T04:19:00Z</dcterms:modified>
</cp:coreProperties>
</file>