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A1" w:rsidRPr="007C35A1" w:rsidRDefault="007C35A1" w:rsidP="007C35A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     ПОЛОЖЕНИЕ </w:t>
      </w:r>
    </w:p>
    <w:p w:rsidR="007C35A1" w:rsidRPr="007C35A1" w:rsidRDefault="007C35A1" w:rsidP="007C35A1">
      <w:pPr>
        <w:tabs>
          <w:tab w:val="left" w:pos="-567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о проведении конкурса творческих работ «Югре – 900!»  </w:t>
      </w:r>
    </w:p>
    <w:p w:rsidR="007C35A1" w:rsidRPr="007C35A1" w:rsidRDefault="007C35A1" w:rsidP="007C35A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Общие положения</w:t>
      </w:r>
    </w:p>
    <w:p w:rsidR="007C35A1" w:rsidRPr="007C35A1" w:rsidRDefault="007C35A1" w:rsidP="007C35A1">
      <w:pPr>
        <w:tabs>
          <w:tab w:val="left" w:pos="993"/>
        </w:tabs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  <w:t>1.1.  </w:t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Настоящее Положение определяет цели, задачи и порядок организации и проведения конкурса творческих работ «Югре – 900!» (далее – Конкурс) в рамках проекта «</w:t>
      </w:r>
      <w:proofErr w:type="gram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Многовековая</w:t>
      </w:r>
      <w:proofErr w:type="gram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Югра», порядок участия и определения победителей. </w:t>
      </w:r>
    </w:p>
    <w:p w:rsidR="007C35A1" w:rsidRPr="007C35A1" w:rsidRDefault="007C35A1" w:rsidP="007C35A1">
      <w:pPr>
        <w:tabs>
          <w:tab w:val="left" w:pos="993"/>
        </w:tabs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  <w:t>1.2.  </w:t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Конкурс посвящен историческому прошлому Югры, проводится в честь 900-летия первого упоминания Югры в русских исторических летописях. </w:t>
      </w:r>
    </w:p>
    <w:p w:rsidR="007C35A1" w:rsidRPr="007C35A1" w:rsidRDefault="007C35A1" w:rsidP="007C35A1">
      <w:pPr>
        <w:tabs>
          <w:tab w:val="left" w:pos="993"/>
        </w:tabs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  <w:t>1.3. </w:t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Конкурс проводится на территории Ханты-Мансийского автономного округа – Югры. </w:t>
      </w:r>
    </w:p>
    <w:p w:rsidR="007C35A1" w:rsidRPr="007C35A1" w:rsidRDefault="007C35A1" w:rsidP="007C35A1">
      <w:pPr>
        <w:tabs>
          <w:tab w:val="left" w:pos="993"/>
        </w:tabs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  <w:t>1.4. </w:t>
      </w:r>
      <w:proofErr w:type="gram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Для организации проведения Конкурса сформирован Организационный комитет Ханты-Мансийского автономного округа – Югры (Приложение 1), состоящий из общественных деятелей Югры, ведущих историков – членов межведомственной рабочей группы «Многовековая Югра», действующей при автономном учреждении Ханты-Мансийского автономного округа – Югры «Центр «Открытый регион» (далее – АУ «Центр «Открытый регион»). </w:t>
      </w:r>
      <w:proofErr w:type="gramEnd"/>
    </w:p>
    <w:p w:rsidR="007C35A1" w:rsidRPr="007C35A1" w:rsidRDefault="007C35A1" w:rsidP="007C35A1">
      <w:pPr>
        <w:tabs>
          <w:tab w:val="left" w:pos="993"/>
        </w:tabs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  <w:t>1.5.</w:t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Организатор Конкурса: АУ «Центр «Открытый регион». </w:t>
      </w:r>
    </w:p>
    <w:p w:rsidR="007C35A1" w:rsidRPr="007C35A1" w:rsidRDefault="007C35A1" w:rsidP="007C35A1">
      <w:pPr>
        <w:tabs>
          <w:tab w:val="left" w:pos="993"/>
        </w:tabs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  <w:t>1.6. </w:t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Условия проведения Конкурса размещаются на портале «Открытый регион – Югра» (</w:t>
      </w:r>
      <w:hyperlink r:id="rId4" w:history="1">
        <w:r w:rsidRPr="007C35A1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http://myopenugra.ru/</w:t>
        </w:r>
      </w:hyperlink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), на 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субпортале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</w:t>
      </w:r>
      <w:proofErr w:type="gram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Многовековая</w:t>
      </w:r>
      <w:proofErr w:type="gram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Югра» (</w:t>
      </w:r>
      <w:hyperlink r:id="rId5" w:history="1">
        <w:r w:rsidRPr="007C35A1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http://age.myopenugra.ru/</w:t>
        </w:r>
      </w:hyperlink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), а также в социальной сети «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Вконтакте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 (</w:t>
      </w:r>
      <w:hyperlink r:id="rId6" w:history="1">
        <w:r w:rsidRPr="007C35A1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https://vk.com/ugra900)</w:t>
        </w:r>
      </w:hyperlink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7C35A1" w:rsidRPr="007C35A1" w:rsidRDefault="007C35A1" w:rsidP="007C35A1">
      <w:pPr>
        <w:tabs>
          <w:tab w:val="left" w:pos="993"/>
        </w:tabs>
        <w:spacing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 Цель Конкурса</w:t>
      </w:r>
    </w:p>
    <w:p w:rsidR="007C35A1" w:rsidRPr="007C35A1" w:rsidRDefault="007C35A1" w:rsidP="007C35A1">
      <w:pPr>
        <w:tabs>
          <w:tab w:val="left" w:pos="993"/>
        </w:tabs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  <w:t>2.1. </w:t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Основной целью Конкурса является привлечение интереса населения к историческому и культурному наследию Югры как неотъемлемой части великой истории России, воспитание у жителей округа чувства уважения к прошлому Югры, к истории, культуре, 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радициям населяющих ее народов.</w:t>
      </w:r>
    </w:p>
    <w:p w:rsidR="007C35A1" w:rsidRPr="007C35A1" w:rsidRDefault="007C35A1" w:rsidP="007C35A1">
      <w:pPr>
        <w:spacing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3. </w:t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Задачи Конкурса</w:t>
      </w:r>
    </w:p>
    <w:p w:rsidR="007C35A1" w:rsidRPr="007C35A1" w:rsidRDefault="007C35A1" w:rsidP="007C35A1">
      <w:pPr>
        <w:spacing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3.1. </w:t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Формирование исследовательского интереса в области краеведения, истории Югры. </w:t>
      </w:r>
    </w:p>
    <w:p w:rsidR="007C35A1" w:rsidRPr="007C35A1" w:rsidRDefault="007C35A1" w:rsidP="007C35A1">
      <w:pPr>
        <w:spacing w:after="100" w:afterAutospacing="1" w:line="240" w:lineRule="auto"/>
        <w:ind w:left="426" w:firstLine="56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3.2.  </w:t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Поощрение самостоятельного поиска источников и литературы по истории Югры. </w:t>
      </w:r>
    </w:p>
    <w:p w:rsidR="007C35A1" w:rsidRPr="007C35A1" w:rsidRDefault="007C35A1" w:rsidP="007C35A1">
      <w:pPr>
        <w:spacing w:after="100" w:afterAutospacing="1" w:line="240" w:lineRule="auto"/>
        <w:ind w:left="708" w:firstLine="282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3.3.</w:t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Поддержка изучения: </w:t>
      </w:r>
    </w:p>
    <w:p w:rsidR="007C35A1" w:rsidRP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3.3.1. памятников истории и культуры. </w:t>
      </w:r>
    </w:p>
    <w:p w:rsidR="007C35A1" w:rsidRP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3.3.2. истории населенных пунктов, </w:t>
      </w:r>
    </w:p>
    <w:p w:rsidR="007C35A1" w:rsidRP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3.3.3. семейных генеалогий и устной истории. </w:t>
      </w:r>
    </w:p>
    <w:p w:rsidR="007C35A1" w:rsidRPr="007C35A1" w:rsidRDefault="007C35A1" w:rsidP="007C35A1">
      <w:pPr>
        <w:spacing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Участники Конкурса</w:t>
      </w:r>
    </w:p>
    <w:p w:rsidR="007C35A1" w:rsidRPr="007C35A1" w:rsidRDefault="007C35A1" w:rsidP="007C35A1">
      <w:pPr>
        <w:spacing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4.1.</w:t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Конкурсе имеет право принять участие любой желающий гражданин Российской Федерации, проживающий на территории Ханты-Мансийского автономного округа – Югры, без ограничений по возрасту, за исключением номинации «Детский рисунок». </w:t>
      </w:r>
    </w:p>
    <w:p w:rsidR="007C35A1" w:rsidRPr="007C35A1" w:rsidRDefault="007C35A1" w:rsidP="007C35A1">
      <w:pPr>
        <w:spacing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4.2.  </w:t>
      </w:r>
      <w:proofErr w:type="gram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номинации «Детский рисунок» могут принять участие граждане Российской Федерации, проживающие на территории Ханты-Мансийского автономного округа – Югры, в возрасте до 6 лет включительно (для 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подноминации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«Не старше 6 лет»), в возрасте от 6 до 12 лет включительно (для 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подноминации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«От 6 до 12 лет»), в возрасте от 12 до 17 лет включительно (для 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подноминации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«От 12 до 17 лет»). </w:t>
      </w:r>
      <w:proofErr w:type="gramEnd"/>
    </w:p>
    <w:p w:rsidR="007C35A1" w:rsidRPr="007C35A1" w:rsidRDefault="007C35A1" w:rsidP="007C35A1">
      <w:pPr>
        <w:spacing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5.Сроки проведения Конкурса</w:t>
      </w:r>
    </w:p>
    <w:p w:rsidR="007C35A1" w:rsidRPr="007C35A1" w:rsidRDefault="007C35A1" w:rsidP="007C35A1">
      <w:pPr>
        <w:pStyle w:val="a3"/>
        <w:ind w:left="426" w:firstLine="990"/>
        <w:rPr>
          <w:rFonts w:ascii="Times New Roman" w:hAnsi="Times New Roman" w:cs="Times New Roman"/>
          <w:sz w:val="28"/>
          <w:szCs w:val="28"/>
          <w:lang w:eastAsia="ru-RU"/>
        </w:rPr>
      </w:pPr>
      <w:r w:rsidRPr="007C35A1">
        <w:rPr>
          <w:rFonts w:ascii="Times New Roman" w:hAnsi="Times New Roman" w:cs="Times New Roman"/>
          <w:sz w:val="28"/>
          <w:szCs w:val="28"/>
          <w:lang w:eastAsia="ru-RU"/>
        </w:rPr>
        <w:t xml:space="preserve">5.1.   Конкурс творческих работ «Югре – 900!» проводится с 15 мая по 30 сентября 2018 года, включая следующие этапы: </w:t>
      </w:r>
    </w:p>
    <w:p w:rsidR="007C35A1" w:rsidRPr="007C35A1" w:rsidRDefault="007C35A1" w:rsidP="007C35A1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7C35A1">
        <w:rPr>
          <w:rFonts w:ascii="Times New Roman" w:hAnsi="Times New Roman" w:cs="Times New Roman"/>
          <w:sz w:val="28"/>
          <w:szCs w:val="28"/>
          <w:lang w:eastAsia="ru-RU"/>
        </w:rPr>
        <w:t xml:space="preserve">- 15 мая – 1 июня: подготовительный этап; </w:t>
      </w:r>
    </w:p>
    <w:p w:rsidR="007C35A1" w:rsidRPr="007C35A1" w:rsidRDefault="007C35A1" w:rsidP="007C35A1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7C35A1">
        <w:rPr>
          <w:rFonts w:ascii="Times New Roman" w:hAnsi="Times New Roman" w:cs="Times New Roman"/>
          <w:sz w:val="28"/>
          <w:szCs w:val="28"/>
          <w:lang w:eastAsia="ru-RU"/>
        </w:rPr>
        <w:t xml:space="preserve">- 1 июня – 28 августа: этап подачи заявок; </w:t>
      </w:r>
    </w:p>
    <w:p w:rsidR="007C35A1" w:rsidRPr="007C35A1" w:rsidRDefault="007C35A1" w:rsidP="007C35A1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7C35A1">
        <w:rPr>
          <w:rFonts w:ascii="Times New Roman" w:hAnsi="Times New Roman" w:cs="Times New Roman"/>
          <w:sz w:val="28"/>
          <w:szCs w:val="28"/>
          <w:lang w:eastAsia="ru-RU"/>
        </w:rPr>
        <w:t xml:space="preserve">- 1 сентября – 10 сентября: подведение итогов жюри; </w:t>
      </w:r>
    </w:p>
    <w:p w:rsidR="007C35A1" w:rsidRPr="007C35A1" w:rsidRDefault="007C35A1" w:rsidP="007C35A1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7C35A1">
        <w:rPr>
          <w:rFonts w:ascii="Times New Roman" w:hAnsi="Times New Roman" w:cs="Times New Roman"/>
          <w:sz w:val="28"/>
          <w:szCs w:val="28"/>
          <w:lang w:eastAsia="ru-RU"/>
        </w:rPr>
        <w:t xml:space="preserve">- 1 сентября – 10 сентября: интернет-голосование; </w:t>
      </w:r>
    </w:p>
    <w:p w:rsidR="007C35A1" w:rsidRDefault="007C35A1" w:rsidP="007C35A1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7C35A1">
        <w:rPr>
          <w:rFonts w:ascii="Times New Roman" w:hAnsi="Times New Roman" w:cs="Times New Roman"/>
          <w:sz w:val="28"/>
          <w:szCs w:val="28"/>
          <w:lang w:eastAsia="ru-RU"/>
        </w:rPr>
        <w:t xml:space="preserve">- до 30 сентября – награждение победителей.   </w:t>
      </w:r>
    </w:p>
    <w:p w:rsidR="007C35A1" w:rsidRPr="007C35A1" w:rsidRDefault="007C35A1" w:rsidP="007C35A1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5A1" w:rsidRPr="007C35A1" w:rsidRDefault="007C35A1" w:rsidP="007C35A1">
      <w:pPr>
        <w:spacing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6. </w:t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 и условия проведения Конкурса</w:t>
      </w:r>
    </w:p>
    <w:p w:rsidR="007C35A1" w:rsidRPr="007C35A1" w:rsidRDefault="007C35A1" w:rsidP="007C35A1">
      <w:pPr>
        <w:spacing w:after="100" w:afterAutospacing="1" w:line="240" w:lineRule="auto"/>
        <w:ind w:left="426" w:firstLine="99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Конкурс начинается 15 мая 2018 года с подготовительного этапа, в течение которого участники готовят творческие работы для подачи заявки на участие в Конкурсе. </w:t>
      </w:r>
    </w:p>
    <w:p w:rsidR="007C35A1" w:rsidRPr="007C35A1" w:rsidRDefault="007C35A1" w:rsidP="007C35A1">
      <w:pPr>
        <w:spacing w:after="100" w:afterAutospacing="1" w:line="240" w:lineRule="auto"/>
        <w:ind w:left="1134" w:firstLine="28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6.1. </w:t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Конкурс проводится в шести номинациях: </w:t>
      </w:r>
    </w:p>
    <w:p w:rsidR="007C35A1" w:rsidRP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1.Номинация «Сочинение о своем городе, поселке, истории семьи» включает две 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подноминации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«Проза» и «Поэзия». </w:t>
      </w:r>
    </w:p>
    <w:p w:rsidR="007C35A1" w:rsidRP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2. Номинация «История для социальных сетей». </w:t>
      </w:r>
    </w:p>
    <w:p w:rsidR="007C35A1" w:rsidRP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3.Номинация «Видеоролик о своем городе, поселении, истории семьи». </w:t>
      </w:r>
    </w:p>
    <w:p w:rsidR="007C35A1" w:rsidRP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4.Номинация «Серия фотографий о своем городе, поселении, истории семьи».     </w:t>
      </w:r>
    </w:p>
    <w:p w:rsidR="007C35A1" w:rsidRP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5.Номинация «Детский рисунок» включает три 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подноминации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«Не старше 6 лет», «В возрасте от 6 до 12 лет», «В возрасте от 12 до 17 лет». </w:t>
      </w:r>
    </w:p>
    <w:p w:rsidR="007C35A1" w:rsidRPr="007C35A1" w:rsidRDefault="007C35A1" w:rsidP="007C35A1">
      <w:pPr>
        <w:spacing w:after="100" w:afterAutospacing="1" w:line="240" w:lineRule="auto"/>
        <w:ind w:left="426" w:firstLine="99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6.Номинация «Идея для цикла исторических мультипликационных фильмов». </w:t>
      </w:r>
    </w:p>
    <w:p w:rsidR="007C35A1" w:rsidRPr="007C35A1" w:rsidRDefault="007C35A1" w:rsidP="007C35A1">
      <w:pPr>
        <w:spacing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6.2. </w:t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Работа в каждой номинации/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подноминации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должна быть посвящена историческим событиям, связи прошлого и настоящего, связана с просветительской программой «Многовековая Югра». </w:t>
      </w:r>
    </w:p>
    <w:p w:rsidR="007C35A1" w:rsidRPr="007C35A1" w:rsidRDefault="007C35A1" w:rsidP="007C35A1">
      <w:pPr>
        <w:spacing w:after="100" w:afterAutospacing="1" w:line="240" w:lineRule="auto"/>
        <w:ind w:left="426" w:firstLine="56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6.3.</w:t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участия в Конкурсе во всех номинациях/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подноминациях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(кроме номинации «Детский рисунок») необходимо подать заявку через электронную форму, расположенную на портале «Открытый регион – Югра», в период с 1 июня по 28 августа включительно. Заявку может подать только авторизованный пользователь портала. </w:t>
      </w:r>
    </w:p>
    <w:p w:rsidR="007C35A1" w:rsidRPr="007C35A1" w:rsidRDefault="007C35A1" w:rsidP="007C35A1">
      <w:pPr>
        <w:spacing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6.4. Одна заявка соответствует одной конкурсной работе. Каждый участник может подать не более одной заявки для каждой номинации/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подноминации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конкурса. В случае подачи двух и более заявок в одной номинации/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подноминации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 одного участника рассмотрена будет только та заявка, которая поступила последней. </w:t>
      </w:r>
    </w:p>
    <w:p w:rsidR="007C35A1" w:rsidRPr="007C35A1" w:rsidRDefault="007C35A1" w:rsidP="007C35A1">
      <w:pPr>
        <w:spacing w:after="100" w:afterAutospacing="1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6.5. В номинации «Сочинение о своем городе, поселке, истории семьи» к заявке должен быть приложен текстовый файл формата .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doc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.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docx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содержащий сочинение в прозе или стихах общим объемом до 12 листов (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Word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14 кегль, 1,5 интервал). </w:t>
      </w:r>
    </w:p>
    <w:p w:rsidR="007C35A1" w:rsidRPr="007C35A1" w:rsidRDefault="007C35A1" w:rsidP="007C35A1">
      <w:pPr>
        <w:spacing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6.6. В номинации «История для социальных сетей» к заявке должна быть приложена прямая гиперссылка на пост участника в одной из социальных сетей (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Вконтакте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Одноклассники, 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Facebook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Instagram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) с коротким рассказом/постом (не более 2000 знаков с учетом пробелов) с обязательным использованием 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хештега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#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МноговековаяЮгра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Пост может сопровождаться одной или серией иллюстраций, а также видеоматериалом.  </w:t>
      </w:r>
    </w:p>
    <w:p w:rsidR="007C35A1" w:rsidRPr="007C35A1" w:rsidRDefault="007C35A1" w:rsidP="007C35A1">
      <w:pPr>
        <w:spacing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6.7. В номинации «Видеоролик о своем городе, поселении, истории семьи» к заявке должна быть приложена прямая гиперссылка на видео, посвященное истории (историческим местам) населенного пункта участника, истории семьи, размещенное </w:t>
      </w:r>
      <w:proofErr w:type="gram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</w:t>
      </w:r>
      <w:proofErr w:type="gram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бесплатном 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видеохостинге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YouTube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Хронометраж видео не должен превышать 3 минут. Видео должно находиться в свободном доступе на все время проведения Конкурса.     </w:t>
      </w:r>
    </w:p>
    <w:p w:rsidR="007C35A1" w:rsidRPr="007C35A1" w:rsidRDefault="007C35A1" w:rsidP="007C35A1">
      <w:pPr>
        <w:spacing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6.8. В номинации «Серия фотографий о своем городе, поселении, истории семьи» к заявке должны быть приложены файлы фотографий (не более 5 фотографий) в формате .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jpg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размер каждой из которых не превышает 2 мегабайт (Мб). Фотографии должны сопровождаться короткими аннотациями, включающими информацию об объекте на снимке (Ф.И.О., название объекта и т.п.), дату съемки, место съемки, автор съемки. Допускаются архивные (старые), а также современные фотографии, если они связаны с историческими местами и личностями или иллюстрируют историю семьи.   </w:t>
      </w:r>
    </w:p>
    <w:p w:rsidR="007C35A1" w:rsidRPr="007C35A1" w:rsidRDefault="007C35A1" w:rsidP="007C35A1">
      <w:pPr>
        <w:spacing w:after="100" w:afterAutospacing="1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6.9.  В номинации «Детский рисунок» работы направляются почтой по адресу: 628011, Ханты-Мансийский автономный округ – Югра, г. Ханты-Мансийск, ул. </w:t>
      </w:r>
      <w:proofErr w:type="gram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Комсомольская</w:t>
      </w:r>
      <w:proofErr w:type="gram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д.31, АУ ХМАО-Югры «Центр «Открытый регион». Заявка скачивается на портале «Открытый регион - Югра» и заполняется автором. К заявке должен быть приложен один детский (подростковый) рисунок, посвященный истории Югры, своего населенного пункта или рода. </w:t>
      </w:r>
    </w:p>
    <w:p w:rsidR="007C35A1" w:rsidRPr="007C35A1" w:rsidRDefault="007C35A1" w:rsidP="007C35A1">
      <w:pPr>
        <w:spacing w:after="100" w:afterAutospacing="1" w:line="240" w:lineRule="auto"/>
        <w:ind w:left="284" w:firstLine="1132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6.10. В номинации «Идея для цикла исторических мультипликационных фильмов» описываемый автором цикл исторических мультипликационных фильмов должен содержать не менее 5-ти частей. К заявке должен быть приложен текстовый файл формата .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doc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.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docx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содержащий краткое описание сюжета для каждой части цикла мультипликационных фильмов о ключевых исторических событиях Югры общим объемом до 7 листов (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Word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14 кегль, 1,5 интервал). </w:t>
      </w:r>
    </w:p>
    <w:p w:rsidR="007C35A1" w:rsidRPr="007C35A1" w:rsidRDefault="007C35A1" w:rsidP="007C35A1">
      <w:pPr>
        <w:spacing w:after="100" w:afterAutospacing="1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</w:t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6.11. Представленные на Конкурс материалы не рецензируется. Заявки, не соответствующие установленной форме, а также тематике Конкурса, рассматриваться не будут. </w:t>
      </w:r>
    </w:p>
    <w:p w:rsidR="007C35A1" w:rsidRPr="007C35A1" w:rsidRDefault="007C35A1" w:rsidP="007C35A1">
      <w:pPr>
        <w:spacing w:after="100" w:afterAutospacing="1" w:line="240" w:lineRule="auto"/>
        <w:ind w:left="284" w:firstLine="1132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6.12. Организаторы оставляют за собой право не допускать к Конкурсу заявки, материалы которых не соответствуют цели и задачам Конкурса, без объяснения причин.  </w:t>
      </w:r>
    </w:p>
    <w:p w:rsidR="007C35A1" w:rsidRPr="007C35A1" w:rsidRDefault="007C35A1" w:rsidP="007C35A1">
      <w:pPr>
        <w:spacing w:after="100" w:afterAutospacing="1" w:line="240" w:lineRule="auto"/>
        <w:ind w:left="284" w:firstLine="1132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6.13. Организаторы имеют право использовать поступившие вместе с заявками материалы (с указанием авторства) без выплаты авторского гонорара. </w:t>
      </w:r>
    </w:p>
    <w:p w:rsidR="007C35A1" w:rsidRPr="007C35A1" w:rsidRDefault="007C35A1" w:rsidP="007C35A1">
      <w:pPr>
        <w:spacing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6.14. Участие в конкурсе осуществляется на безвозмездной основе.  </w:t>
      </w:r>
    </w:p>
    <w:p w:rsidR="007C35A1" w:rsidRPr="007C35A1" w:rsidRDefault="007C35A1" w:rsidP="007C35A1">
      <w:pPr>
        <w:spacing w:after="100" w:afterAutospacing="1" w:line="240" w:lineRule="auto"/>
        <w:ind w:left="284" w:firstLine="1132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6.15. При подаче заявки на участие в Конкурсе участник или законный представитель участника подтверждает, что обладает авторскими правами в отношении прилагаемых к заявке материалов. Организаторы не несут ответственности за претензии со сторон лиц и (или) организаций, права которых могут быть нарушены в ходе публикации указанных материалов.  </w:t>
      </w:r>
    </w:p>
    <w:p w:rsidR="007C35A1" w:rsidRPr="007C35A1" w:rsidRDefault="007C35A1" w:rsidP="007C35A1">
      <w:pPr>
        <w:spacing w:after="100" w:afterAutospacing="1" w:line="240" w:lineRule="auto"/>
        <w:ind w:left="284" w:firstLine="113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6.16.  Допущенные к Конкурсу работы проходят </w:t>
      </w:r>
      <w:proofErr w:type="gram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предварительную</w:t>
      </w:r>
      <w:proofErr w:type="gram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модерацию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размещаются по номинациям на портале «Открытый регион – Югра» (</w:t>
      </w:r>
      <w:hyperlink r:id="rId7" w:history="1">
        <w:r w:rsidRPr="007C35A1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http://myopenugra.ru/</w:t>
        </w:r>
      </w:hyperlink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) в течение 3 рабочих дней после поступления заявки. </w:t>
      </w:r>
    </w:p>
    <w:p w:rsidR="007C35A1" w:rsidRPr="007C35A1" w:rsidRDefault="007C35A1" w:rsidP="007C35A1">
      <w:pPr>
        <w:spacing w:after="100" w:afterAutospacing="1" w:line="240" w:lineRule="auto"/>
        <w:ind w:left="426" w:firstLine="992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6.17.  В информации о каждой размещенной работе указывается имя, фамилия, муниципальное образование участника Конкурса. Для номинации «Детский рисунок» дополнительно указывается возраст участника.  </w:t>
      </w:r>
    </w:p>
    <w:p w:rsidR="007C35A1" w:rsidRPr="007C35A1" w:rsidRDefault="007C35A1" w:rsidP="007C35A1">
      <w:pPr>
        <w:spacing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6.18. Для определения победителей формируется конкурсное жюри, персональный состав которого для каждой номинации будет утвержден Организационным комитетом Конкурса не позднее 30 июля. </w:t>
      </w:r>
    </w:p>
    <w:p w:rsidR="007C35A1" w:rsidRPr="007C35A1" w:rsidRDefault="007C35A1" w:rsidP="007C35A1">
      <w:pPr>
        <w:spacing w:after="100" w:afterAutospacing="1" w:line="240" w:lineRule="auto"/>
        <w:ind w:left="426" w:firstLine="99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6.19. С 1 сентября конкурсное жюри рассматривает все допущенные на конкурс работы. По итогам рассмотрения конкурсным жюри творческих работ участников простым большинством голосов определяются три лучшие творческие работы в каждой номинации/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подноминации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победитель и два призера. </w:t>
      </w:r>
    </w:p>
    <w:p w:rsidR="007C35A1" w:rsidRPr="007C35A1" w:rsidRDefault="007C35A1" w:rsidP="007C35A1">
      <w:pPr>
        <w:spacing w:after="100" w:afterAutospacing="1" w:line="240" w:lineRule="auto"/>
        <w:ind w:left="426" w:firstLine="99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6.20. Все допущенные к Конкурсу работы участвуют с 1 по 10 сентября включительно в дополнительной номинации «Приз зрительских симпатий», победители в которой определяются по результатам </w:t>
      </w:r>
      <w:proofErr w:type="gram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Интернет-голосования</w:t>
      </w:r>
      <w:proofErr w:type="gram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(отдельно по каждой номинации/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подноминации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указанной в пункте 6.2.). </w:t>
      </w:r>
    </w:p>
    <w:p w:rsidR="007C35A1" w:rsidRPr="007C35A1" w:rsidRDefault="007C35A1" w:rsidP="007C35A1">
      <w:pPr>
        <w:spacing w:after="100" w:afterAutospacing="1" w:line="240" w:lineRule="auto"/>
        <w:ind w:left="426" w:firstLine="99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6.21. Участником </w:t>
      </w:r>
      <w:proofErr w:type="gram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интернет-голосования</w:t>
      </w:r>
      <w:proofErr w:type="gram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может быть любой авторизованный пользователь портала «Открытый регион – Югра», возможно голосование за 1 (одну) выбранную работу в каждой номинации (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подноминации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). </w:t>
      </w:r>
    </w:p>
    <w:p w:rsidR="007C35A1" w:rsidRPr="007C35A1" w:rsidRDefault="007C35A1" w:rsidP="007C35A1">
      <w:pPr>
        <w:spacing w:after="100" w:afterAutospacing="1" w:line="240" w:lineRule="auto"/>
        <w:ind w:left="426" w:firstLine="99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6.22.  Победители Конкурса определяются до 10 сентября 2018 года. Полный список победителей публикуется на портале «Открытый регион – Югра» (</w:t>
      </w:r>
      <w:hyperlink r:id="rId8" w:history="1">
        <w:r w:rsidRPr="007C35A1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http://myopenugra.ru/</w:t>
        </w:r>
      </w:hyperlink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) 11 сентября  2018 года. </w:t>
      </w:r>
    </w:p>
    <w:p w:rsidR="007C35A1" w:rsidRPr="007C35A1" w:rsidRDefault="007C35A1" w:rsidP="007C35A1">
      <w:pPr>
        <w:spacing w:after="100" w:afterAutospacing="1" w:line="240" w:lineRule="auto"/>
        <w:ind w:left="1134" w:firstLine="282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6.23 Победители Конкурса награждаются подарками.  </w:t>
      </w:r>
    </w:p>
    <w:p w:rsidR="007C35A1" w:rsidRPr="007C35A1" w:rsidRDefault="007C35A1" w:rsidP="007C35A1">
      <w:pPr>
        <w:spacing w:after="100" w:afterAutospacing="1" w:line="240" w:lineRule="auto"/>
        <w:ind w:left="426" w:firstLine="99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6.24. Также предусмотрено поощрение для самой массовой группы поддержки – самой многочисленной группы лиц, проголосов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авших за одну работу участника.</w:t>
      </w:r>
    </w:p>
    <w:p w:rsidR="007C35A1" w:rsidRPr="007C35A1" w:rsidRDefault="007C35A1" w:rsidP="007C35A1">
      <w:pPr>
        <w:spacing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 Партнеры Конкурса</w:t>
      </w:r>
    </w:p>
    <w:p w:rsidR="007C35A1" w:rsidRPr="007C35A1" w:rsidRDefault="007C35A1" w:rsidP="007C35A1">
      <w:pPr>
        <w:spacing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7.1.</w:t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Партнерами Конкурса являются организации и предприятия, предоставившие поддержку при организации и проведении Конкурса. </w:t>
      </w:r>
    </w:p>
    <w:p w:rsidR="007C35A1" w:rsidRPr="007C35A1" w:rsidRDefault="007C35A1" w:rsidP="007C35A1">
      <w:pPr>
        <w:spacing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8. Справочная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информаци</w:t>
      </w:r>
      <w:proofErr w:type="spellEnd"/>
    </w:p>
    <w:p w:rsidR="007C35A1" w:rsidRP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</w:t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8.1  Разъяснения и консультации по вопросам проведения Конкурса осуществляются АУ «Центр «Открытый регион» по электронной почте: </w:t>
      </w:r>
      <w:hyperlink r:id="rId9" w:history="1">
        <w:r w:rsidRPr="007C35A1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ugra900@gmail.com</w:t>
        </w:r>
      </w:hyperlink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в социальной сети «</w:t>
      </w:r>
      <w:proofErr w:type="spellStart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ВКонтакте</w:t>
      </w:r>
      <w:proofErr w:type="spellEnd"/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 (</w:t>
      </w:r>
      <w:hyperlink r:id="rId10" w:history="1">
        <w:r w:rsidRPr="007C35A1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https://vk.com/ugra900</w:t>
        </w:r>
      </w:hyperlink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), по телефону горячей линии 8 800 101 0086. </w:t>
      </w:r>
    </w:p>
    <w:p w:rsidR="007C35A1" w:rsidRP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C35A1" w:rsidRPr="007C35A1" w:rsidRDefault="007C35A1" w:rsidP="007C35A1">
      <w:pPr>
        <w:spacing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9. </w:t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Заключительные положения</w:t>
      </w:r>
    </w:p>
    <w:p w:rsidR="007C35A1" w:rsidRPr="007C35A1" w:rsidRDefault="007C35A1" w:rsidP="007C35A1">
      <w:pPr>
        <w:spacing w:after="100" w:afterAutospacing="1" w:line="240" w:lineRule="auto"/>
        <w:ind w:left="284" w:firstLine="1132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9.1.  </w:t>
      </w: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случае возникновения ситуации, которая допускает неоднозначное толкование настоящего Положения, любых спорных вопросов и (или) вопросов, не урегулированных настоящим Положением, окончательное толкование (решение) дается (принимается) Организационным комитетом Конкурса, утвердившим данное Положение. </w:t>
      </w:r>
    </w:p>
    <w:p w:rsidR="007C35A1" w:rsidRP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    </w:t>
      </w:r>
    </w:p>
    <w:p w:rsidR="007C35A1" w:rsidRP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</w:t>
      </w:r>
    </w:p>
    <w:p w:rsid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</w:t>
      </w:r>
    </w:p>
    <w:p w:rsid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C35A1" w:rsidRP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C35A1" w:rsidRPr="007C35A1" w:rsidRDefault="007C35A1" w:rsidP="007C35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C35A1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7C35A1" w:rsidRPr="007C35A1" w:rsidRDefault="007C35A1" w:rsidP="007C35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C35A1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 проведении </w:t>
      </w:r>
    </w:p>
    <w:p w:rsidR="007C35A1" w:rsidRPr="007C35A1" w:rsidRDefault="007C35A1" w:rsidP="007C35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C35A1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конкурса творческих работ </w:t>
      </w:r>
    </w:p>
    <w:p w:rsidR="007C35A1" w:rsidRPr="007C35A1" w:rsidRDefault="007C35A1" w:rsidP="007C35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C35A1">
        <w:rPr>
          <w:rFonts w:ascii="Times New Roman" w:hAnsi="Times New Roman" w:cs="Times New Roman"/>
          <w:sz w:val="24"/>
          <w:szCs w:val="24"/>
          <w:lang w:eastAsia="ru-RU"/>
        </w:rPr>
        <w:t xml:space="preserve">«Югре – 900!» </w:t>
      </w:r>
    </w:p>
    <w:p w:rsidR="007C35A1" w:rsidRP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</w:t>
      </w:r>
    </w:p>
    <w:p w:rsidR="007C35A1" w:rsidRPr="007C35A1" w:rsidRDefault="007C35A1" w:rsidP="007C35A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35A1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7C35A1" w:rsidRPr="007C35A1" w:rsidRDefault="007C35A1" w:rsidP="007C35A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35A1">
        <w:rPr>
          <w:rFonts w:ascii="Times New Roman" w:hAnsi="Times New Roman" w:cs="Times New Roman"/>
          <w:sz w:val="28"/>
          <w:szCs w:val="28"/>
          <w:lang w:eastAsia="ru-RU"/>
        </w:rPr>
        <w:t>Организационного комитета конкурса творческих работ</w:t>
      </w:r>
    </w:p>
    <w:p w:rsidR="007C35A1" w:rsidRPr="007C35A1" w:rsidRDefault="007C35A1" w:rsidP="007C35A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«Югре – 900!»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7"/>
        <w:gridCol w:w="2574"/>
        <w:gridCol w:w="5718"/>
      </w:tblGrid>
      <w:tr w:rsidR="007C35A1" w:rsidRPr="007C35A1" w:rsidTr="007C35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</w:t>
            </w:r>
            <w:proofErr w:type="gramEnd"/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Должность </w:t>
            </w:r>
          </w:p>
        </w:tc>
      </w:tr>
      <w:tr w:rsidR="007C35A1" w:rsidRPr="007C35A1" w:rsidTr="007C35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1.                  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Черняк Яков Семенович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Директор МАУ «</w:t>
            </w:r>
            <w:proofErr w:type="spellStart"/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Сургутская</w:t>
            </w:r>
            <w:proofErr w:type="spellEnd"/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филармония», заслуженный работник культуры РСФСР, заслуженный деятель культуры ХМАО, кандидат философских наук, председатель Оргкомитета </w:t>
            </w:r>
          </w:p>
        </w:tc>
      </w:tr>
      <w:tr w:rsidR="007C35A1" w:rsidRPr="007C35A1" w:rsidTr="007C35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2.                  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Макеева Оксана Евгеньевна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Директор АУ «Центр «Открытый регион»,  руководитель рабочей группы по реализации мероприятий просветительского проекта «Многовековая Югра» </w:t>
            </w:r>
          </w:p>
        </w:tc>
      </w:tr>
      <w:tr w:rsidR="007C35A1" w:rsidRPr="007C35A1" w:rsidTr="007C35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3.                  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Авимская</w:t>
            </w:r>
            <w:proofErr w:type="spellEnd"/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Марина Аскольдовна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Заведующая кафедрой всеобщей истории и археологии </w:t>
            </w:r>
            <w:proofErr w:type="spellStart"/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университета </w:t>
            </w:r>
          </w:p>
        </w:tc>
      </w:tr>
      <w:tr w:rsidR="007C35A1" w:rsidRPr="007C35A1" w:rsidTr="007C35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4.                  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Алферова Людмила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Директор «этнографического музея под открытым небом «</w:t>
            </w:r>
            <w:proofErr w:type="spellStart"/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Торум</w:t>
            </w:r>
            <w:proofErr w:type="spellEnd"/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Маа</w:t>
            </w:r>
            <w:proofErr w:type="spellEnd"/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7C35A1" w:rsidRPr="007C35A1" w:rsidTr="007C35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5.                  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Благородов</w:t>
            </w:r>
            <w:proofErr w:type="spellEnd"/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Сергей Васильевич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Член Общественной палаты Ханты-Мансийского автономного округа - Югры </w:t>
            </w:r>
          </w:p>
        </w:tc>
      </w:tr>
      <w:tr w:rsidR="007C35A1" w:rsidRPr="007C35A1" w:rsidTr="007C35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6.                  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Волдина</w:t>
            </w:r>
            <w:proofErr w:type="spellEnd"/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Мария Кузьминична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Хантыйская поэтесса, журналист, педагог, член Союза писателей России, заслуженный работник культуры Российской Федерации </w:t>
            </w:r>
          </w:p>
        </w:tc>
      </w:tr>
      <w:tr w:rsidR="007C35A1" w:rsidRPr="007C35A1" w:rsidTr="007C35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7.                  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Гомонюк</w:t>
            </w:r>
            <w:proofErr w:type="spellEnd"/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Елена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Директор БУ «Музей Природы и Человека» </w:t>
            </w:r>
          </w:p>
        </w:tc>
      </w:tr>
      <w:tr w:rsidR="007C35A1" w:rsidRPr="007C35A1" w:rsidTr="007C35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8.                  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Ершов Михаил Федорович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Заведующий научно-исследовательским отделом истории, археологии и этнологии бюджетного учреждения автономного округа «Обско-угорский институт прикладных исследований и разработок», кандидат исторических наук, доцент. </w:t>
            </w:r>
          </w:p>
        </w:tc>
      </w:tr>
      <w:tr w:rsidR="007C35A1" w:rsidRPr="007C35A1" w:rsidTr="007C35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9.                  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Киселев Александр Георгиевич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Главный научный сотрудник отдела истории, археологии и этнологии бюджетного учреждения автономного округа «Обско-угорский институт прикладных исследований и разработок», кандидат исторических наук, доцент. </w:t>
            </w:r>
          </w:p>
        </w:tc>
      </w:tr>
      <w:tr w:rsidR="007C35A1" w:rsidRPr="007C35A1" w:rsidTr="007C35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10.              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Лоншакова Екатерина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Член Общественной палаты Ханты-Мансийского автономного округа - Югры </w:t>
            </w:r>
          </w:p>
        </w:tc>
      </w:tr>
      <w:tr w:rsidR="007C35A1" w:rsidRPr="007C35A1" w:rsidTr="007C35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11.              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Максимова Ирина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Председатель Общественной палаты Ханты-Мансийского автономного округа – Югры </w:t>
            </w:r>
          </w:p>
        </w:tc>
      </w:tr>
      <w:tr w:rsidR="007C35A1" w:rsidRPr="007C35A1" w:rsidTr="007C35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12.              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Манин Вячеслав Анатольевич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Кандидат юридических наук, доцент кафедры государственного и муниципального права </w:t>
            </w:r>
            <w:proofErr w:type="spellStart"/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университета </w:t>
            </w:r>
          </w:p>
        </w:tc>
      </w:tr>
      <w:tr w:rsidR="007C35A1" w:rsidRPr="007C35A1" w:rsidTr="007C35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13.              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Райшев Геннадий Степанович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Заслуженный художник Российской Федерации, член Союза художников России, заслуженный деятель культуры Ханты-Мансийского автономного округа – Югры </w:t>
            </w:r>
          </w:p>
        </w:tc>
      </w:tr>
      <w:tr w:rsidR="007C35A1" w:rsidRPr="007C35A1" w:rsidTr="007C35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14.              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Судакова Наталия Дмитриевна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Директор Государственного архива Югры </w:t>
            </w:r>
          </w:p>
        </w:tc>
      </w:tr>
      <w:tr w:rsidR="007C35A1" w:rsidRPr="007C35A1" w:rsidTr="007C35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15.              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Цысь</w:t>
            </w:r>
            <w:proofErr w:type="spellEnd"/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Валерий Валентинович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A1" w:rsidRPr="007C35A1" w:rsidRDefault="007C35A1" w:rsidP="007C35A1">
            <w:pPr>
              <w:spacing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5A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Заведующий кафедрой истории России Нижневартовского государственного университета, профессор, доктор исторических наук </w:t>
            </w:r>
          </w:p>
        </w:tc>
      </w:tr>
    </w:tbl>
    <w:p w:rsidR="007C35A1" w:rsidRP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</w:t>
      </w:r>
    </w:p>
    <w:p w:rsidR="007C35A1" w:rsidRPr="007C35A1" w:rsidRDefault="007C35A1" w:rsidP="007C35A1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5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</w:t>
      </w:r>
    </w:p>
    <w:p w:rsidR="00485F84" w:rsidRPr="007C35A1" w:rsidRDefault="001E37D6" w:rsidP="007C35A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85F84" w:rsidRPr="007C35A1" w:rsidSect="007C35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5A1"/>
    <w:rsid w:val="000257DF"/>
    <w:rsid w:val="001E37D6"/>
    <w:rsid w:val="00396CD9"/>
    <w:rsid w:val="004948EC"/>
    <w:rsid w:val="00691F63"/>
    <w:rsid w:val="00756F32"/>
    <w:rsid w:val="007C35A1"/>
    <w:rsid w:val="00894412"/>
    <w:rsid w:val="00B2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5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5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openugra.ru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myopenugr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ugra900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ge.myopenugra.ru/" TargetMode="External"/><Relationship Id="rId10" Type="http://schemas.openxmlformats.org/officeDocument/2006/relationships/hyperlink" Target="https://vk.com/ugra900" TargetMode="External"/><Relationship Id="rId4" Type="http://schemas.openxmlformats.org/officeDocument/2006/relationships/hyperlink" Target="http://myopenugra.ru/" TargetMode="External"/><Relationship Id="rId9" Type="http://schemas.openxmlformats.org/officeDocument/2006/relationships/hyperlink" Target="mailto:ugra90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Шинкарь Екатерина Андреевна</dc:creator>
  <cp:lastModifiedBy>Татьяна</cp:lastModifiedBy>
  <cp:revision>2</cp:revision>
  <dcterms:created xsi:type="dcterms:W3CDTF">2018-07-13T08:48:00Z</dcterms:created>
  <dcterms:modified xsi:type="dcterms:W3CDTF">2018-07-13T08:48:00Z</dcterms:modified>
</cp:coreProperties>
</file>