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40" w:right="0" w:firstLine="0"/>
        <w:jc w:val="lef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751840</wp:posOffset>
            </wp:positionH>
            <wp:positionV relativeFrom="paragraph">
              <wp:posOffset>38100</wp:posOffset>
            </wp:positionV>
            <wp:extent cx="2066290" cy="146939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66290" cy="14693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24"/>
          <w:szCs w:val="24"/>
        </w:rPr>
        <w:t>УТВЕРЖДАЮ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4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ДиректоггМБОУ «СШ № 25»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54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</w:rPr>
        <w:t>Н.Ф. Белавина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408430" cy="1017905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08430" cy="10179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119" w:line="1" w:lineRule="exact"/>
      </w:pP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ПОЛОЖЕНИЕ</w:t>
      </w:r>
      <w:bookmarkEnd w:id="0"/>
      <w:bookmarkEnd w:id="1"/>
      <w:bookmarkEnd w:id="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0" w:name="bookmark0"/>
      <w:bookmarkStart w:id="1" w:name="bookmark1"/>
      <w:bookmarkStart w:id="3" w:name="bookmark3"/>
      <w:r>
        <w:rPr>
          <w:color w:val="000000"/>
          <w:spacing w:val="0"/>
          <w:w w:val="100"/>
          <w:position w:val="0"/>
        </w:rPr>
        <w:t>О ЗАЩИТЕ ПЕРСОНАЛЬНЫХ ДАННЫХ</w:t>
        <w:br/>
        <w:t>РАБОТНИКОВ</w:t>
      </w:r>
      <w:bookmarkEnd w:id="0"/>
      <w:bookmarkEnd w:id="1"/>
      <w:bookmarkEnd w:id="3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7900"/>
        <w:ind w:left="0" w:right="0" w:firstLine="0"/>
        <w:jc w:val="center"/>
      </w:pPr>
      <w:bookmarkStart w:id="4" w:name="bookmark4"/>
      <w:bookmarkStart w:id="5" w:name="bookmark5"/>
      <w:bookmarkStart w:id="6" w:name="bookmark6"/>
      <w:r>
        <w:rPr>
          <w:color w:val="000000"/>
          <w:spacing w:val="0"/>
          <w:w w:val="100"/>
          <w:position w:val="0"/>
        </w:rPr>
        <w:t>МБОУ «СШ № 25»</w:t>
      </w:r>
      <w:bookmarkEnd w:id="4"/>
      <w:bookmarkEnd w:id="5"/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Нижневартовск 2015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Положение о защите</w:t>
        <w:br/>
        <w:t>персональных данных работников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</w:rPr>
        <w:t>I. Общие положения</w:t>
      </w:r>
      <w:bookmarkEnd w:id="7"/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36" w:val="left"/>
        </w:tabs>
        <w:bidi w:val="0"/>
        <w:spacing w:before="0" w:after="0" w:line="240" w:lineRule="auto"/>
        <w:ind w:left="0" w:right="0" w:firstLine="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  <w:sz w:val="24"/>
          <w:szCs w:val="24"/>
        </w:rPr>
        <w:t>Настоящее Положение разработано на основании ст.24 Конституции РФ, главы 14 Трудового Кодекса РФ, Закона «Об информации, информатизации и защите информации» № 149-ФЗ от 27.07.2006 г. и Федерального закона РФ «О персональных данных» № 152-ФЗ от 27.07.2006 г.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36" w:val="left"/>
        </w:tabs>
        <w:bidi w:val="0"/>
        <w:spacing w:before="0" w:after="0" w:line="240" w:lineRule="auto"/>
        <w:ind w:left="0" w:right="0" w:firstLine="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  <w:sz w:val="24"/>
          <w:szCs w:val="24"/>
        </w:rPr>
        <w:t>Настоящее Положение определяет порядок работы (получения, обработки, использования, хранения и т.д.) с персональными данными работников и гарантии конфиденциальности сведений, предоставленных работником работодателю.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2" w:val="left"/>
        </w:tabs>
        <w:bidi w:val="0"/>
        <w:spacing w:before="0" w:after="0" w:line="240" w:lineRule="auto"/>
        <w:ind w:left="0" w:right="0" w:firstLine="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  <w:sz w:val="24"/>
          <w:szCs w:val="24"/>
        </w:rPr>
        <w:t>Персональные данные относятся к категории конфиденциальной информации.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36" w:val="left"/>
        </w:tabs>
        <w:bidi w:val="0"/>
        <w:spacing w:before="0" w:after="0" w:line="240" w:lineRule="auto"/>
        <w:ind w:left="0" w:right="0" w:firstLine="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  <w:sz w:val="24"/>
          <w:szCs w:val="24"/>
        </w:rPr>
        <w:t>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1" w:val="left"/>
        </w:tabs>
        <w:bidi w:val="0"/>
        <w:spacing w:before="0" w:after="0" w:line="240" w:lineRule="auto"/>
        <w:ind w:left="0" w:right="0" w:firstLine="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z w:val="24"/>
          <w:szCs w:val="24"/>
        </w:rPr>
        <w:t>Настоящее Положение утверждается приказом Директора МБОУ «СШ № 25», вводится в действие с «19» января 2015 года.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36" w:val="left"/>
        </w:tabs>
        <w:bidi w:val="0"/>
        <w:spacing w:before="0" w:after="260" w:line="240" w:lineRule="auto"/>
        <w:ind w:left="0" w:right="0" w:firstLine="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z w:val="24"/>
          <w:szCs w:val="24"/>
        </w:rPr>
        <w:t>Изменения в Положение могут быть внесены руководством МБОУ «СШ № 25» в установленном действующим законодательством порядке.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6" w:name="bookmark16"/>
      <w:bookmarkStart w:id="17" w:name="bookmark17"/>
      <w:bookmarkStart w:id="18" w:name="bookmark18"/>
      <w:r>
        <w:rPr>
          <w:color w:val="000000"/>
          <w:spacing w:val="0"/>
          <w:w w:val="100"/>
          <w:position w:val="0"/>
          <w:sz w:val="24"/>
          <w:szCs w:val="24"/>
        </w:rPr>
        <w:t>П. Понятие персональных данных Работника и их состав</w:t>
      </w:r>
      <w:bookmarkEnd w:id="16"/>
      <w:bookmarkEnd w:id="17"/>
      <w:bookmarkEnd w:id="18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6" w:val="left"/>
        </w:tabs>
        <w:bidi w:val="0"/>
        <w:spacing w:before="0" w:after="0" w:line="240" w:lineRule="auto"/>
        <w:ind w:left="0" w:right="0" w:firstLine="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  <w:sz w:val="24"/>
          <w:szCs w:val="24"/>
        </w:rPr>
        <w:t>Персональные данные работника - информация, необходимая работодателю в связи с трудовыми отношениями и касающаяся конкретного работника.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6" w:val="left"/>
        </w:tabs>
        <w:bidi w:val="0"/>
        <w:spacing w:before="0" w:after="0" w:line="240" w:lineRule="auto"/>
        <w:ind w:left="0" w:right="0" w:firstLine="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  <w:sz w:val="24"/>
          <w:szCs w:val="24"/>
        </w:rPr>
        <w:t>Персональные данные работника содержатся в документах персонального учета работников - личном деле работника, личной карточке по учету кадров (Т-2), трудовой книжке.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36" w:val="left"/>
        </w:tabs>
        <w:bidi w:val="0"/>
        <w:spacing w:before="0" w:after="0" w:line="240" w:lineRule="auto"/>
        <w:ind w:left="0" w:right="0" w:firstLine="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  <w:sz w:val="24"/>
          <w:szCs w:val="24"/>
        </w:rPr>
        <w:t>Состав персональных данных работника: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анкета;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автобиография;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сведения- и копии документов об образовании;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сведения о трудовом и общем стаже;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ведения о предыдущем месте работы;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сведения о составе семьи;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паспортные данные;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сведения о воинском учете;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сведения о заработной плате сотрудника;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сведения о социальных льготах;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специальность;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занимаемая должность;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наличие судимостей;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адрес места- жительства;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домашний телефон;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место работы или учебы членов семьи и родственников;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содержание трудового договора;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содержание декларации, подаваемой в налоговую инспекцию;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подлинники и копии приказов по личному составу;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личные дела и трудовые книжки сотрудников;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основания к приказам по личному составу;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дела, содержащие материалы по повышению квалификации и переподготовке сотрудников, их аттестации, служебным расследованиям;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копии отчетов, направляемые в органы статистики;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результаты медицинского обследования на предмет годности к осуществлению трудовых обязанностей;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фотографии и иные сведения, относящиеся к персональным данным работника.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76" w:val="left"/>
        </w:tabs>
        <w:bidi w:val="0"/>
        <w:spacing w:before="0" w:after="260" w:line="240" w:lineRule="auto"/>
        <w:ind w:left="0" w:right="0" w:firstLine="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  <w:sz w:val="24"/>
          <w:szCs w:val="24"/>
        </w:rPr>
        <w:t>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ставится. 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>
      <w:pPr>
        <w:pStyle w:val="Style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462" w:val="left"/>
        </w:tabs>
        <w:bidi w:val="0"/>
        <w:spacing w:before="0" w:after="0" w:line="240" w:lineRule="auto"/>
        <w:ind w:left="0" w:right="0" w:firstLine="0"/>
        <w:jc w:val="both"/>
      </w:pPr>
      <w:bookmarkStart w:id="23" w:name="bookmark23"/>
      <w:bookmarkStart w:id="24" w:name="bookmark24"/>
      <w:bookmarkStart w:id="25" w:name="bookmark25"/>
      <w:bookmarkStart w:id="26" w:name="bookmark26"/>
      <w:bookmarkEnd w:id="25"/>
      <w:r>
        <w:rPr>
          <w:color w:val="000000"/>
          <w:spacing w:val="0"/>
          <w:w w:val="100"/>
          <w:position w:val="0"/>
          <w:sz w:val="24"/>
          <w:szCs w:val="24"/>
        </w:rPr>
        <w:t>Обязанности работодателя</w:t>
      </w:r>
      <w:bookmarkEnd w:id="23"/>
      <w:bookmarkEnd w:id="24"/>
      <w:bookmarkEnd w:id="26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11" w:val="left"/>
        </w:tabs>
        <w:bidi w:val="0"/>
        <w:spacing w:before="0" w:after="0" w:line="240" w:lineRule="auto"/>
        <w:ind w:left="0" w:right="0" w:firstLine="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  <w:sz w:val="24"/>
          <w:szCs w:val="24"/>
        </w:rPr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58" w:val="left"/>
        </w:tabs>
        <w:bidi w:val="0"/>
        <w:spacing w:before="0" w:after="0" w:line="240" w:lineRule="auto"/>
        <w:ind w:left="0" w:right="0" w:firstLine="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sz w:val="24"/>
          <w:szCs w:val="24"/>
        </w:rPr>
        <w:t>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54" w:val="left"/>
        </w:tabs>
        <w:bidi w:val="0"/>
        <w:spacing w:before="0" w:after="0" w:line="240" w:lineRule="auto"/>
        <w:ind w:left="0" w:right="0" w:firstLine="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  <w:sz w:val="24"/>
          <w:szCs w:val="24"/>
        </w:rPr>
        <w:t>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Федерации, Трудовым Кодексом и иными федеральными законами;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58" w:val="left"/>
        </w:tabs>
        <w:bidi w:val="0"/>
        <w:spacing w:before="0" w:after="0" w:line="240" w:lineRule="auto"/>
        <w:ind w:left="0" w:right="0" w:firstLine="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  <w:sz w:val="24"/>
          <w:szCs w:val="24"/>
        </w:rPr>
        <w:t>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54" w:val="left"/>
        </w:tabs>
        <w:bidi w:val="0"/>
        <w:spacing w:before="0" w:after="0" w:line="240" w:lineRule="auto"/>
        <w:ind w:left="0" w:right="0" w:firstLine="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  <w:sz w:val="24"/>
          <w:szCs w:val="24"/>
        </w:rPr>
        <w:t>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54" w:val="left"/>
        </w:tabs>
        <w:bidi w:val="0"/>
        <w:spacing w:before="0" w:after="0" w:line="240" w:lineRule="auto"/>
        <w:ind w:left="0" w:right="0" w:firstLine="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  <w:sz w:val="24"/>
          <w:szCs w:val="24"/>
        </w:rPr>
        <w:t>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49" w:val="left"/>
        </w:tabs>
        <w:bidi w:val="0"/>
        <w:spacing w:before="0" w:after="0" w:line="240" w:lineRule="auto"/>
        <w:ind w:left="0" w:right="0" w:firstLine="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  <w:sz w:val="24"/>
          <w:szCs w:val="24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58" w:val="left"/>
        </w:tabs>
        <w:bidi w:val="0"/>
        <w:spacing w:before="0" w:after="0" w:line="240" w:lineRule="auto"/>
        <w:ind w:left="0" w:right="0" w:firstLine="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  <w:sz w:val="24"/>
          <w:szCs w:val="24"/>
        </w:rPr>
        <w:t>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федеральным законом;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58" w:val="left"/>
        </w:tabs>
        <w:bidi w:val="0"/>
        <w:spacing w:before="0" w:after="0" w:line="240" w:lineRule="auto"/>
        <w:ind w:left="0" w:right="0" w:firstLine="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  <w:sz w:val="24"/>
          <w:szCs w:val="24"/>
        </w:rPr>
        <w:t>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также об их правах и обязанностях в этой области;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49" w:val="left"/>
        </w:tabs>
        <w:bidi w:val="0"/>
        <w:spacing w:before="0" w:after="260" w:line="240" w:lineRule="auto"/>
        <w:ind w:left="0" w:right="0" w:firstLine="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  <w:sz w:val="24"/>
          <w:szCs w:val="24"/>
        </w:rPr>
        <w:t>Работники не должны отказываться от своих прав на сохранение и защиту тайны.</w:t>
      </w:r>
    </w:p>
    <w:p>
      <w:pPr>
        <w:pStyle w:val="Style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462" w:val="left"/>
        </w:tabs>
        <w:bidi w:val="0"/>
        <w:spacing w:before="0" w:after="0" w:line="240" w:lineRule="auto"/>
        <w:ind w:left="0" w:right="0" w:firstLine="0"/>
        <w:jc w:val="both"/>
      </w:pPr>
      <w:bookmarkStart w:id="37" w:name="bookmark37"/>
      <w:bookmarkStart w:id="38" w:name="bookmark38"/>
      <w:bookmarkStart w:id="39" w:name="bookmark39"/>
      <w:bookmarkStart w:id="40" w:name="bookmark40"/>
      <w:bookmarkEnd w:id="39"/>
      <w:r>
        <w:rPr>
          <w:color w:val="000000"/>
          <w:spacing w:val="0"/>
          <w:w w:val="100"/>
          <w:position w:val="0"/>
          <w:sz w:val="24"/>
          <w:szCs w:val="24"/>
        </w:rPr>
        <w:t>Права и обязанности работника в области защиты его персональных данных</w:t>
      </w:r>
      <w:bookmarkEnd w:id="37"/>
      <w:bookmarkEnd w:id="38"/>
      <w:bookmarkEnd w:id="40"/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11" w:val="left"/>
        </w:tabs>
        <w:bidi w:val="0"/>
        <w:spacing w:before="0" w:after="0" w:line="240" w:lineRule="auto"/>
        <w:ind w:left="0" w:right="0" w:firstLine="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  <w:sz w:val="24"/>
          <w:szCs w:val="24"/>
        </w:rPr>
        <w:t>Работник обязан: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42" w:name="bookmark42"/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bookmarkEnd w:id="42"/>
      <w:r>
        <w:rPr>
          <w:color w:val="000000"/>
          <w:spacing w:val="0"/>
          <w:w w:val="100"/>
          <w:position w:val="0"/>
          <w:sz w:val="24"/>
          <w:szCs w:val="24"/>
        </w:rPr>
        <w:t>.1.1 Передавать работодателю или его представителю достоверные, документированные персональные данные, состав которых установлен Трудовым кодексом РФ;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54" w:val="left"/>
        </w:tabs>
        <w:bidi w:val="0"/>
        <w:spacing w:before="0" w:after="0" w:line="240" w:lineRule="auto"/>
        <w:ind w:left="0" w:right="0" w:firstLine="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  <w:sz w:val="24"/>
          <w:szCs w:val="24"/>
        </w:rPr>
        <w:t>Своевременно сообщать работодателю об изменении своих персональных данных.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654" w:val="left"/>
        </w:tabs>
        <w:bidi w:val="0"/>
        <w:spacing w:before="0" w:after="0" w:line="240" w:lineRule="auto"/>
        <w:ind w:left="0" w:right="0" w:firstLine="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  <w:sz w:val="24"/>
          <w:szCs w:val="24"/>
        </w:rPr>
        <w:t>Работник в целях обеспечения защиты своих персональных данных, хранящихся у работодателя, имеет право на: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54" w:val="left"/>
        </w:tabs>
        <w:bidi w:val="0"/>
        <w:spacing w:before="0" w:after="0" w:line="240" w:lineRule="auto"/>
        <w:ind w:left="0" w:right="0" w:firstLine="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  <w:sz w:val="24"/>
          <w:szCs w:val="24"/>
        </w:rPr>
        <w:t>Полную- информацию о своих персональных данных и обработке этих данных;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54" w:val="left"/>
        </w:tabs>
        <w:bidi w:val="0"/>
        <w:spacing w:before="0" w:after="0" w:line="240" w:lineRule="auto"/>
        <w:ind w:left="0" w:right="0" w:firstLine="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  <w:sz w:val="24"/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законодательством РФ;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54" w:val="left"/>
        </w:tabs>
        <w:bidi w:val="0"/>
        <w:spacing w:before="0" w:after="0" w:line="240" w:lineRule="auto"/>
        <w:ind w:left="0" w:right="0" w:firstLine="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  <w:sz w:val="24"/>
          <w:szCs w:val="24"/>
        </w:rPr>
        <w:t>Определение своих представителей для защиты своих персональных данных;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требования об исключении или исправлении неверных или неполных персональных данных, а также данных, обработанных с нарушением требований Трудового кодекса.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54" w:val="left"/>
        </w:tabs>
        <w:bidi w:val="0"/>
        <w:spacing w:before="0" w:after="0" w:line="240" w:lineRule="auto"/>
        <w:ind w:left="0" w:right="0" w:firstLine="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  <w:sz w:val="24"/>
          <w:szCs w:val="24"/>
        </w:rPr>
        <w:t>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54" w:val="left"/>
        </w:tabs>
        <w:bidi w:val="0"/>
        <w:spacing w:before="0" w:after="0" w:line="240" w:lineRule="auto"/>
        <w:ind w:left="0" w:right="0" w:firstLine="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  <w:sz w:val="24"/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 дополнения;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658" w:val="left"/>
        </w:tabs>
        <w:bidi w:val="0"/>
        <w:spacing w:before="0" w:after="260" w:line="240" w:lineRule="auto"/>
        <w:ind w:left="0" w:right="0" w:firstLine="0"/>
        <w:jc w:val="both"/>
      </w:pPr>
      <w:bookmarkStart w:id="50" w:name="bookmark50"/>
      <w:bookmarkEnd w:id="50"/>
      <w:r>
        <w:rPr>
          <w:color w:val="000000"/>
          <w:spacing w:val="0"/>
          <w:w w:val="100"/>
          <w:position w:val="0"/>
          <w:sz w:val="24"/>
          <w:szCs w:val="24"/>
        </w:rPr>
        <w:t>Обжалование в суде любых неправомерных действий или бездействия работодателя при обработке и защите его персональных данных.</w:t>
      </w:r>
    </w:p>
    <w:p>
      <w:pPr>
        <w:pStyle w:val="Style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423" w:val="left"/>
        </w:tabs>
        <w:bidi w:val="0"/>
        <w:spacing w:before="0" w:after="0" w:line="240" w:lineRule="auto"/>
        <w:ind w:left="0" w:right="0" w:firstLine="0"/>
        <w:jc w:val="both"/>
      </w:pPr>
      <w:bookmarkStart w:id="51" w:name="bookmark51"/>
      <w:bookmarkStart w:id="52" w:name="bookmark52"/>
      <w:bookmarkStart w:id="53" w:name="bookmark53"/>
      <w:bookmarkStart w:id="54" w:name="bookmark54"/>
      <w:bookmarkEnd w:id="53"/>
      <w:r>
        <w:rPr>
          <w:color w:val="000000"/>
          <w:spacing w:val="0"/>
          <w:w w:val="100"/>
          <w:position w:val="0"/>
          <w:sz w:val="24"/>
          <w:szCs w:val="24"/>
        </w:rPr>
        <w:t>Сбор, обработка и хранение персональных данных</w:t>
      </w:r>
      <w:bookmarkEnd w:id="51"/>
      <w:bookmarkEnd w:id="52"/>
      <w:bookmarkEnd w:id="54"/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76" w:val="left"/>
        </w:tabs>
        <w:bidi w:val="0"/>
        <w:spacing w:before="0" w:after="0" w:line="240" w:lineRule="auto"/>
        <w:ind w:left="0" w:right="0" w:firstLine="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  <w:sz w:val="24"/>
          <w:szCs w:val="24"/>
        </w:rPr>
        <w:t>Получение, обработка, хранение и любое другое использование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обучении, продвижении по работе, обеспечения личной безопасности работника, контроля качества выполняемой работы, очередности предоставления ежегодного отпуска, установления размера заработной платы.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81" w:val="left"/>
        </w:tabs>
        <w:bidi w:val="0"/>
        <w:spacing w:before="0" w:after="0" w:line="240" w:lineRule="auto"/>
        <w:ind w:left="0" w:right="0" w:firstLine="0"/>
        <w:jc w:val="both"/>
      </w:pPr>
      <w:bookmarkStart w:id="56" w:name="bookmark56"/>
      <w:bookmarkEnd w:id="56"/>
      <w:r>
        <w:rPr>
          <w:color w:val="000000"/>
          <w:spacing w:val="0"/>
          <w:w w:val="100"/>
          <w:position w:val="0"/>
          <w:sz w:val="24"/>
          <w:szCs w:val="24"/>
        </w:rPr>
        <w:t>Персональные данные работника следует получать у него самого. Представитель работодателя (специально уполномоченное лицо) принимает от принимаемого на работу работника документы, проверяет полноту их заполнения и правильность указываемых сведений в соответствии с предоставленными документами.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71" w:val="left"/>
        </w:tabs>
        <w:bidi w:val="0"/>
        <w:spacing w:before="0" w:after="0" w:line="240" w:lineRule="auto"/>
        <w:ind w:left="0" w:right="0" w:firstLine="0"/>
        <w:jc w:val="both"/>
      </w:pPr>
      <w:bookmarkStart w:id="57" w:name="bookmark57"/>
      <w:bookmarkEnd w:id="57"/>
      <w:r>
        <w:rPr>
          <w:color w:val="000000"/>
          <w:spacing w:val="0"/>
          <w:w w:val="100"/>
          <w:position w:val="0"/>
          <w:sz w:val="24"/>
          <w:szCs w:val="24"/>
        </w:rPr>
        <w:t>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согласия.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76" w:val="left"/>
        </w:tabs>
        <w:bidi w:val="0"/>
        <w:spacing w:before="0" w:after="0" w:line="240" w:lineRule="auto"/>
        <w:ind w:left="0" w:right="0" w:firstLine="0"/>
        <w:jc w:val="both"/>
      </w:pPr>
      <w:bookmarkStart w:id="58" w:name="bookmark58"/>
      <w:bookmarkEnd w:id="58"/>
      <w:r>
        <w:rPr>
          <w:color w:val="000000"/>
          <w:spacing w:val="0"/>
          <w:w w:val="100"/>
          <w:position w:val="0"/>
          <w:sz w:val="24"/>
          <w:szCs w:val="24"/>
        </w:rPr>
        <w:t>Работодатель не имеет права получать и обрабатывать персональные данные работника о его членстве в общественных объединениях и его профсоюзной деятельности, за исключением случаев, предусмотренных федеральным законом.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66" w:val="left"/>
        </w:tabs>
        <w:bidi w:val="0"/>
        <w:spacing w:before="0" w:after="0" w:line="240" w:lineRule="auto"/>
        <w:ind w:left="0" w:right="0" w:firstLine="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  <w:sz w:val="24"/>
          <w:szCs w:val="24"/>
        </w:rPr>
        <w:t>При изменении персональных данных работник уведомляет работодателя о таких изменениях в разумный срок.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71" w:val="left"/>
        </w:tabs>
        <w:bidi w:val="0"/>
        <w:spacing w:before="0" w:after="0" w:line="240" w:lineRule="auto"/>
        <w:ind w:left="0" w:right="0" w:firstLine="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  <w:sz w:val="24"/>
          <w:szCs w:val="24"/>
        </w:rPr>
        <w:t>Личные дела и личные карточки работников хранятся в бумажном виде в папках, находятся в специальном шкафу, обеспечивающим защиту от несанкционированного доступа.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71" w:val="left"/>
        </w:tabs>
        <w:bidi w:val="0"/>
        <w:spacing w:before="0" w:after="0" w:line="240" w:lineRule="auto"/>
        <w:ind w:left="0" w:right="0" w:firstLine="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  <w:sz w:val="24"/>
          <w:szCs w:val="24"/>
        </w:rPr>
        <w:t>Персональные данные работников могут также храниться в электронном виде на локальной компьютерной сети. Доступ к электронным базам данных, содержащим персональные данные работников, обеспечивается системой паролей.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71" w:val="left"/>
        </w:tabs>
        <w:bidi w:val="0"/>
        <w:spacing w:before="0" w:after="260" w:line="240" w:lineRule="auto"/>
        <w:ind w:left="0" w:right="0" w:firstLine="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  <w:sz w:val="24"/>
          <w:szCs w:val="24"/>
        </w:rPr>
        <w:t>После увольнения работника в личное дело вносятся соответствующие документы (заявление работника о расторжении трудового договора, копия приказа об увольнении), дело передается на хранение.</w:t>
      </w:r>
    </w:p>
    <w:p>
      <w:pPr>
        <w:pStyle w:val="Style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442" w:val="left"/>
        </w:tabs>
        <w:bidi w:val="0"/>
        <w:spacing w:before="0" w:after="0" w:line="240" w:lineRule="auto"/>
        <w:ind w:left="0" w:right="0" w:firstLine="0"/>
        <w:jc w:val="both"/>
      </w:pPr>
      <w:bookmarkStart w:id="63" w:name="bookmark63"/>
      <w:bookmarkStart w:id="64" w:name="bookmark64"/>
      <w:bookmarkStart w:id="65" w:name="bookmark65"/>
      <w:bookmarkStart w:id="66" w:name="bookmark66"/>
      <w:bookmarkEnd w:id="65"/>
      <w:r>
        <w:rPr>
          <w:color w:val="000000"/>
          <w:spacing w:val="0"/>
          <w:w w:val="100"/>
          <w:position w:val="0"/>
          <w:sz w:val="24"/>
          <w:szCs w:val="24"/>
        </w:rPr>
        <w:t>Доступ к персональным данным</w:t>
      </w:r>
      <w:bookmarkEnd w:id="63"/>
      <w:bookmarkEnd w:id="64"/>
      <w:bookmarkEnd w:id="66"/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71" w:val="left"/>
        </w:tabs>
        <w:bidi w:val="0"/>
        <w:spacing w:before="0" w:after="0" w:line="240" w:lineRule="auto"/>
        <w:ind w:left="0" w:right="0" w:firstLine="0"/>
        <w:jc w:val="both"/>
      </w:pPr>
      <w:bookmarkStart w:id="67" w:name="bookmark67"/>
      <w:bookmarkEnd w:id="67"/>
      <w:r>
        <w:rPr>
          <w:color w:val="000000"/>
          <w:spacing w:val="0"/>
          <w:w w:val="100"/>
          <w:position w:val="0"/>
          <w:sz w:val="24"/>
          <w:szCs w:val="24"/>
        </w:rPr>
        <w:t>Внутренний доступ к персональным данным работника имеют: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Директор;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сотрудники кадровой службы;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сотрудники бухгалтерии - к тем данным, которые необходимы для выполнения конкретных функций;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сам работник, носитель данных.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71" w:val="left"/>
        </w:tabs>
        <w:bidi w:val="0"/>
        <w:spacing w:before="0" w:after="0" w:line="240" w:lineRule="auto"/>
        <w:ind w:left="0" w:right="0" w:firstLine="0"/>
        <w:jc w:val="both"/>
      </w:pPr>
      <w:bookmarkStart w:id="68" w:name="bookmark68"/>
      <w:bookmarkEnd w:id="68"/>
      <w:r>
        <w:rPr>
          <w:color w:val="000000"/>
          <w:spacing w:val="0"/>
          <w:w w:val="100"/>
          <w:position w:val="0"/>
          <w:sz w:val="24"/>
          <w:szCs w:val="24"/>
        </w:rPr>
        <w:t>Другие организации.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Сведения о работающем или уже уволенном сотруднике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71" w:val="left"/>
        </w:tabs>
        <w:bidi w:val="0"/>
        <w:spacing w:before="0" w:after="120" w:line="240" w:lineRule="auto"/>
        <w:ind w:left="0" w:right="0" w:firstLine="0"/>
        <w:jc w:val="both"/>
      </w:pPr>
      <w:bookmarkStart w:id="69" w:name="bookmark69"/>
      <w:bookmarkEnd w:id="69"/>
      <w:r>
        <w:rPr>
          <w:color w:val="000000"/>
          <w:spacing w:val="0"/>
          <w:w w:val="100"/>
          <w:position w:val="0"/>
          <w:sz w:val="24"/>
          <w:szCs w:val="24"/>
        </w:rPr>
        <w:t>Родственники и члены семей.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Персональные данные сотрудника могут быть предоставлены родственникам или членам его семьи только с письменного разрешения самого сотрудника. В случае развода бывшая супруга (супруг) имеют право обратиться в организацию с письменным запросом о размере заработной платы сотрудника без его согласия (УК РФ).</w:t>
      </w:r>
    </w:p>
    <w:p>
      <w:pPr>
        <w:pStyle w:val="Style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538" w:val="left"/>
        </w:tabs>
        <w:bidi w:val="0"/>
        <w:spacing w:before="0" w:after="0" w:line="240" w:lineRule="auto"/>
        <w:ind w:left="0" w:right="0" w:firstLine="0"/>
        <w:jc w:val="both"/>
      </w:pPr>
      <w:bookmarkStart w:id="70" w:name="bookmark70"/>
      <w:bookmarkStart w:id="71" w:name="bookmark71"/>
      <w:bookmarkStart w:id="72" w:name="bookmark72"/>
      <w:bookmarkStart w:id="73" w:name="bookmark73"/>
      <w:bookmarkEnd w:id="72"/>
      <w:r>
        <w:rPr>
          <w:color w:val="000000"/>
          <w:spacing w:val="0"/>
          <w:w w:val="100"/>
          <w:position w:val="0"/>
          <w:sz w:val="24"/>
          <w:szCs w:val="24"/>
        </w:rPr>
        <w:t>Передача персональных данных работника</w:t>
      </w:r>
      <w:bookmarkEnd w:id="70"/>
      <w:bookmarkEnd w:id="71"/>
      <w:bookmarkEnd w:id="73"/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08" w:val="left"/>
        </w:tabs>
        <w:bidi w:val="0"/>
        <w:spacing w:before="0" w:after="0" w:line="240" w:lineRule="auto"/>
        <w:ind w:left="0" w:right="0" w:firstLine="0"/>
        <w:jc w:val="both"/>
      </w:pPr>
      <w:bookmarkStart w:id="74" w:name="bookmark74"/>
      <w:bookmarkEnd w:id="74"/>
      <w:r>
        <w:rPr>
          <w:color w:val="000000"/>
          <w:spacing w:val="0"/>
          <w:w w:val="100"/>
          <w:position w:val="0"/>
          <w:sz w:val="24"/>
          <w:szCs w:val="24"/>
        </w:rPr>
        <w:t>При передаче персональных данных работника работодатель должен соблюдать следующие требования: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Не сообщать персональные данные работника в коммерческих целях без его письменного согласия;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Предупредить лиц, получающих персональные данные работника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Копировать и делать выписки персональных данных работника разрешается исключительно в служебных целях по письменному запросу с разрешения Генерального директора;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Передавать персональные данные работника представителям работников в порядке, установленном Трудовым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>
      <w:pPr>
        <w:pStyle w:val="Style8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730" w:val="left"/>
        </w:tabs>
        <w:bidi w:val="0"/>
        <w:spacing w:before="0" w:after="0" w:line="240" w:lineRule="auto"/>
        <w:ind w:left="0" w:right="0" w:firstLine="0"/>
        <w:jc w:val="both"/>
      </w:pPr>
      <w:bookmarkStart w:id="75" w:name="bookmark75"/>
      <w:bookmarkStart w:id="76" w:name="bookmark76"/>
      <w:bookmarkStart w:id="77" w:name="bookmark77"/>
      <w:bookmarkStart w:id="78" w:name="bookmark78"/>
      <w:bookmarkEnd w:id="77"/>
      <w:r>
        <w:rPr>
          <w:color w:val="000000"/>
          <w:spacing w:val="0"/>
          <w:w w:val="100"/>
          <w:position w:val="0"/>
          <w:sz w:val="24"/>
          <w:szCs w:val="24"/>
        </w:rPr>
        <w:t>Ответственность за нарушение норм, регулирующих обработку и защиту персональных данных работника</w:t>
      </w:r>
      <w:bookmarkEnd w:id="75"/>
      <w:bookmarkEnd w:id="76"/>
      <w:bookmarkEnd w:id="78"/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08" w:val="left"/>
        </w:tabs>
        <w:bidi w:val="0"/>
        <w:spacing w:before="0" w:after="0" w:line="240" w:lineRule="auto"/>
        <w:ind w:left="0" w:right="0" w:firstLine="0"/>
        <w:jc w:val="both"/>
      </w:pPr>
      <w:bookmarkStart w:id="79" w:name="bookmark79"/>
      <w:bookmarkEnd w:id="79"/>
      <w:r>
        <w:rPr>
          <w:color w:val="000000"/>
          <w:spacing w:val="0"/>
          <w:w w:val="100"/>
          <w:position w:val="0"/>
          <w:sz w:val="24"/>
          <w:szCs w:val="24"/>
        </w:rPr>
        <w:t>Защита прав работника, установленных настоящим Положением и законодательством Российской Федерации, осуществляется судом, в целях пресечения неправомерного использования персональных данных работника, восстановления нарушенных прав и возмещения причиненного ущерба, в том числе морального вреда.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08" w:val="left"/>
        </w:tabs>
        <w:bidi w:val="0"/>
        <w:spacing w:before="0" w:after="260" w:line="240" w:lineRule="auto"/>
        <w:ind w:left="0" w:right="0" w:firstLine="0"/>
        <w:jc w:val="both"/>
      </w:pPr>
      <w:bookmarkStart w:id="80" w:name="bookmark80"/>
      <w:bookmarkEnd w:id="80"/>
      <w:r>
        <w:rPr>
          <w:color w:val="000000"/>
          <w:spacing w:val="0"/>
          <w:w w:val="100"/>
          <w:position w:val="0"/>
          <w:sz w:val="24"/>
          <w:szCs w:val="24"/>
        </w:rPr>
        <w:t>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 правовую или уголовную ответственность в соответствии с федеральными законами.</w:t>
      </w:r>
    </w:p>
    <w:sectPr>
      <w:footnotePr>
        <w:pos w:val="pageBottom"/>
        <w:numFmt w:val="decimal"/>
        <w:numRestart w:val="continuous"/>
      </w:footnotePr>
      <w:pgSz w:w="11900" w:h="16840"/>
      <w:pgMar w:top="542" w:right="777" w:bottom="696" w:left="1177" w:header="114" w:footer="26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</w:abstractNum>
  <w:abstractNum w:abstractNumId="4">
    <w:multiLevelType w:val="multilevel"/>
    <w:lvl w:ilvl="0">
      <w:start w:val="3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decimal"/>
      <w:lvlText w:val="3.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decimal"/>
      <w:lvlText w:val="4.%1.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12">
    <w:multiLevelType w:val="multilevel"/>
    <w:lvl w:ilvl="0">
      <w:start w:val="2"/>
      <w:numFmt w:val="decimal"/>
      <w:lvlText w:val="4.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14">
    <w:multiLevelType w:val="multilevel"/>
    <w:lvl w:ilvl="0">
      <w:start w:val="2"/>
      <w:numFmt w:val="decimal"/>
      <w:lvlText w:val="4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16">
    <w:multiLevelType w:val="multilevel"/>
    <w:lvl w:ilvl="0">
      <w:start w:val="1"/>
      <w:numFmt w:val="decimal"/>
      <w:lvlText w:val="4.2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18">
    <w:multiLevelType w:val="multilevel"/>
    <w:lvl w:ilvl="0">
      <w:start w:val="1"/>
      <w:numFmt w:val="decimal"/>
      <w:lvlText w:val="5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20">
    <w:multiLevelType w:val="multilevel"/>
    <w:lvl w:ilvl="0">
      <w:start w:val="1"/>
      <w:numFmt w:val="decimal"/>
      <w:lvlText w:val="6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22">
    <w:multiLevelType w:val="multilevel"/>
    <w:lvl w:ilvl="0">
      <w:start w:val="1"/>
      <w:numFmt w:val="decimal"/>
      <w:lvlText w:val="7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abstractNum w:abstractNumId="24">
    <w:multiLevelType w:val="multilevel"/>
    <w:lvl w:ilvl="0">
      <w:start w:val="1"/>
      <w:numFmt w:val="decimal"/>
      <w:lvlText w:val="8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CharStyle7">
    <w:name w:val="Основной текст (2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9">
    <w:name w:val="Заголовок №2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spacing w:line="233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auto"/>
      <w:spacing w:after="52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8">
    <w:name w:val="Заголовок №2"/>
    <w:basedOn w:val="Normal"/>
    <w:link w:val="CharStyle9"/>
    <w:pPr>
      <w:widowControl w:val="0"/>
      <w:shd w:val="clear" w:color="auto" w:fill="auto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